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99" w:rsidRDefault="004D07B2" w:rsidP="004D07B2">
      <w:pPr>
        <w:jc w:val="center"/>
      </w:pPr>
      <w:r>
        <w:rPr>
          <w:rFonts w:hint="eastAsia"/>
        </w:rPr>
        <w:t>二级学院心理健康教育工作考核评分表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397"/>
        <w:gridCol w:w="909"/>
        <w:gridCol w:w="813"/>
        <w:gridCol w:w="1586"/>
      </w:tblGrid>
      <w:tr w:rsidR="004D07B2" w:rsidTr="004D07B2">
        <w:tc>
          <w:tcPr>
            <w:tcW w:w="709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97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909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813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586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D07B2" w:rsidTr="004D07B2">
        <w:tc>
          <w:tcPr>
            <w:tcW w:w="709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7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大学生心理健康活动开展情况以及心理健康教育文化建设</w:t>
            </w:r>
          </w:p>
        </w:tc>
        <w:tc>
          <w:tcPr>
            <w:tcW w:w="909" w:type="dxa"/>
          </w:tcPr>
          <w:p w:rsidR="004D07B2" w:rsidRDefault="00C72028" w:rsidP="004D07B2">
            <w:pPr>
              <w:jc w:val="center"/>
            </w:pPr>
            <w:r>
              <w:rPr>
                <w:rFonts w:hint="eastAsia"/>
              </w:rPr>
              <w:t>2</w:t>
            </w:r>
            <w:r w:rsidR="00BC7F6C">
              <w:rPr>
                <w:rFonts w:hint="eastAsia"/>
              </w:rPr>
              <w:t>0</w:t>
            </w:r>
            <w:bookmarkStart w:id="0" w:name="_GoBack"/>
            <w:bookmarkEnd w:id="0"/>
          </w:p>
        </w:tc>
        <w:tc>
          <w:tcPr>
            <w:tcW w:w="813" w:type="dxa"/>
          </w:tcPr>
          <w:p w:rsidR="004D07B2" w:rsidRDefault="004D07B2" w:rsidP="004D07B2">
            <w:pPr>
              <w:jc w:val="center"/>
            </w:pPr>
          </w:p>
        </w:tc>
        <w:tc>
          <w:tcPr>
            <w:tcW w:w="1586" w:type="dxa"/>
          </w:tcPr>
          <w:p w:rsidR="004D07B2" w:rsidRDefault="004D07B2" w:rsidP="004D07B2">
            <w:pPr>
              <w:jc w:val="center"/>
            </w:pPr>
          </w:p>
        </w:tc>
      </w:tr>
      <w:tr w:rsidR="004D07B2" w:rsidTr="004D07B2">
        <w:tc>
          <w:tcPr>
            <w:tcW w:w="709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7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学院二级站场地、硬件等建设</w:t>
            </w:r>
          </w:p>
        </w:tc>
        <w:tc>
          <w:tcPr>
            <w:tcW w:w="909" w:type="dxa"/>
          </w:tcPr>
          <w:p w:rsidR="004D07B2" w:rsidRDefault="00C72028" w:rsidP="004D07B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3" w:type="dxa"/>
          </w:tcPr>
          <w:p w:rsidR="004D07B2" w:rsidRDefault="004D07B2" w:rsidP="004D07B2">
            <w:pPr>
              <w:jc w:val="center"/>
            </w:pPr>
          </w:p>
        </w:tc>
        <w:tc>
          <w:tcPr>
            <w:tcW w:w="1586" w:type="dxa"/>
          </w:tcPr>
          <w:p w:rsidR="004D07B2" w:rsidRDefault="004D07B2" w:rsidP="004D07B2">
            <w:pPr>
              <w:jc w:val="center"/>
            </w:pPr>
          </w:p>
        </w:tc>
      </w:tr>
      <w:tr w:rsidR="004D07B2" w:rsidTr="004D07B2">
        <w:tc>
          <w:tcPr>
            <w:tcW w:w="709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7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班级心理委员培训、新生适应讲座等知识普及型讲座的开展情况</w:t>
            </w:r>
          </w:p>
        </w:tc>
        <w:tc>
          <w:tcPr>
            <w:tcW w:w="909" w:type="dxa"/>
          </w:tcPr>
          <w:p w:rsidR="004D07B2" w:rsidRDefault="006A25DF" w:rsidP="004D07B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3" w:type="dxa"/>
          </w:tcPr>
          <w:p w:rsidR="004D07B2" w:rsidRDefault="004D07B2" w:rsidP="004D07B2">
            <w:pPr>
              <w:jc w:val="center"/>
            </w:pPr>
          </w:p>
        </w:tc>
        <w:tc>
          <w:tcPr>
            <w:tcW w:w="1586" w:type="dxa"/>
          </w:tcPr>
          <w:p w:rsidR="004D07B2" w:rsidRDefault="004D07B2" w:rsidP="004D07B2">
            <w:pPr>
              <w:jc w:val="center"/>
            </w:pPr>
          </w:p>
        </w:tc>
      </w:tr>
      <w:tr w:rsidR="004D07B2" w:rsidTr="004D07B2">
        <w:tc>
          <w:tcPr>
            <w:tcW w:w="709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7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重点关注学生跟踪、危机事件处置情况</w:t>
            </w:r>
          </w:p>
        </w:tc>
        <w:tc>
          <w:tcPr>
            <w:tcW w:w="909" w:type="dxa"/>
          </w:tcPr>
          <w:p w:rsidR="004D07B2" w:rsidRDefault="006A25DF" w:rsidP="004D07B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13" w:type="dxa"/>
          </w:tcPr>
          <w:p w:rsidR="004D07B2" w:rsidRDefault="004D07B2" w:rsidP="004D07B2">
            <w:pPr>
              <w:jc w:val="center"/>
            </w:pPr>
          </w:p>
        </w:tc>
        <w:tc>
          <w:tcPr>
            <w:tcW w:w="1586" w:type="dxa"/>
          </w:tcPr>
          <w:p w:rsidR="004D07B2" w:rsidRDefault="004D07B2" w:rsidP="004D07B2">
            <w:pPr>
              <w:jc w:val="center"/>
            </w:pPr>
          </w:p>
        </w:tc>
      </w:tr>
      <w:tr w:rsidR="004D07B2" w:rsidTr="004D07B2">
        <w:tc>
          <w:tcPr>
            <w:tcW w:w="709" w:type="dxa"/>
          </w:tcPr>
          <w:p w:rsidR="004D07B2" w:rsidRDefault="004D07B2" w:rsidP="004D07B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7" w:type="dxa"/>
          </w:tcPr>
          <w:p w:rsidR="004D07B2" w:rsidRDefault="006A25DF" w:rsidP="004D07B2">
            <w:pPr>
              <w:jc w:val="center"/>
            </w:pPr>
            <w:r>
              <w:rPr>
                <w:rFonts w:hint="eastAsia"/>
              </w:rPr>
              <w:t>学院学生工作队伍心理专业素养提升情况</w:t>
            </w:r>
          </w:p>
        </w:tc>
        <w:tc>
          <w:tcPr>
            <w:tcW w:w="909" w:type="dxa"/>
          </w:tcPr>
          <w:p w:rsidR="004D07B2" w:rsidRDefault="006A25DF" w:rsidP="004D07B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3" w:type="dxa"/>
          </w:tcPr>
          <w:p w:rsidR="004D07B2" w:rsidRDefault="004D07B2" w:rsidP="004D07B2">
            <w:pPr>
              <w:jc w:val="center"/>
            </w:pPr>
          </w:p>
        </w:tc>
        <w:tc>
          <w:tcPr>
            <w:tcW w:w="1586" w:type="dxa"/>
          </w:tcPr>
          <w:p w:rsidR="004D07B2" w:rsidRDefault="004D07B2" w:rsidP="004D07B2">
            <w:pPr>
              <w:jc w:val="center"/>
            </w:pPr>
          </w:p>
        </w:tc>
      </w:tr>
      <w:tr w:rsidR="004D07B2" w:rsidTr="004D07B2">
        <w:tc>
          <w:tcPr>
            <w:tcW w:w="709" w:type="dxa"/>
          </w:tcPr>
          <w:p w:rsidR="004D07B2" w:rsidRDefault="00C72028" w:rsidP="004D07B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97" w:type="dxa"/>
          </w:tcPr>
          <w:p w:rsidR="004D07B2" w:rsidRDefault="006A25DF" w:rsidP="004D07B2">
            <w:pPr>
              <w:jc w:val="center"/>
            </w:pPr>
            <w:r w:rsidRPr="006A25DF">
              <w:rPr>
                <w:rFonts w:hint="eastAsia"/>
              </w:rPr>
              <w:t>学院特色、创新性活动</w:t>
            </w:r>
          </w:p>
        </w:tc>
        <w:tc>
          <w:tcPr>
            <w:tcW w:w="909" w:type="dxa"/>
          </w:tcPr>
          <w:p w:rsidR="004D07B2" w:rsidRDefault="00C72028" w:rsidP="004D07B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13" w:type="dxa"/>
          </w:tcPr>
          <w:p w:rsidR="004D07B2" w:rsidRDefault="004D07B2" w:rsidP="004D07B2">
            <w:pPr>
              <w:jc w:val="center"/>
            </w:pPr>
          </w:p>
        </w:tc>
        <w:tc>
          <w:tcPr>
            <w:tcW w:w="1586" w:type="dxa"/>
          </w:tcPr>
          <w:p w:rsidR="004D07B2" w:rsidRDefault="004D07B2" w:rsidP="004D07B2">
            <w:pPr>
              <w:jc w:val="center"/>
            </w:pPr>
          </w:p>
        </w:tc>
      </w:tr>
    </w:tbl>
    <w:p w:rsidR="004D07B2" w:rsidRDefault="004D07B2" w:rsidP="004D07B2">
      <w:pPr>
        <w:jc w:val="center"/>
      </w:pPr>
    </w:p>
    <w:sectPr w:rsidR="004D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17" w:rsidRDefault="00887117" w:rsidP="00C72028">
      <w:r>
        <w:separator/>
      </w:r>
    </w:p>
  </w:endnote>
  <w:endnote w:type="continuationSeparator" w:id="0">
    <w:p w:rsidR="00887117" w:rsidRDefault="00887117" w:rsidP="00C7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17" w:rsidRDefault="00887117" w:rsidP="00C72028">
      <w:r>
        <w:separator/>
      </w:r>
    </w:p>
  </w:footnote>
  <w:footnote w:type="continuationSeparator" w:id="0">
    <w:p w:rsidR="00887117" w:rsidRDefault="00887117" w:rsidP="00C7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B2"/>
    <w:rsid w:val="004D07B2"/>
    <w:rsid w:val="006A25DF"/>
    <w:rsid w:val="00887117"/>
    <w:rsid w:val="00B17B99"/>
    <w:rsid w:val="00BC7F6C"/>
    <w:rsid w:val="00C72028"/>
    <w:rsid w:val="00D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20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0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20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2016-12-20T00:27:00Z</dcterms:created>
  <dcterms:modified xsi:type="dcterms:W3CDTF">2016-12-20T02:58:00Z</dcterms:modified>
</cp:coreProperties>
</file>