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CC" w:rsidRDefault="001F56CC"/>
    <w:p w:rsidR="001F56CC" w:rsidRDefault="00120FEB">
      <w:pPr>
        <w:jc w:val="center"/>
        <w:rPr>
          <w:rFonts w:ascii="黑体" w:eastAsia="黑体" w:hAnsi="黑体" w:cs="黑体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t>浙江省“十佳大学生”评选活动组委会关于组织开展第五届浙江省“十佳大学生”评选活动的通知</w:t>
      </w:r>
    </w:p>
    <w:p w:rsidR="001F56CC" w:rsidRDefault="00120FEB">
      <w:r>
        <w:rPr>
          <w:rFonts w:hint="eastAsia"/>
        </w:rPr>
        <w:t xml:space="preserve"> </w:t>
      </w:r>
    </w:p>
    <w:p w:rsidR="001F56CC" w:rsidRDefault="00120FEB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各高等学校：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1F56CC" w:rsidRDefault="00120FE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为进一步贯彻落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实习近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平总书记系列重要讲话精神，大力弘扬社会主义核心价值体系，积极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践行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以“务实、守信、崇学、向善”为内涵的当代浙江人共同价值观，在全省高校开展“发现‘最美浙江人’、争做‘最美浙江人’”主题活动，展示当代大学生的风采，决定开展第五届浙江省“十佳大学生”评选活动。现将有关事项通知如下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1F56CC" w:rsidRDefault="00120FEB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 xml:space="preserve">  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一、组织领导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 xml:space="preserve"> </w:t>
      </w:r>
    </w:p>
    <w:p w:rsidR="001F56CC" w:rsidRDefault="00120FEB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cstheme="minorEastAsia" w:hint="eastAsia"/>
          <w:sz w:val="24"/>
          <w:szCs w:val="24"/>
        </w:rPr>
        <w:t>浙江省“十佳大学生”评选活动组委会负责第五届浙江省“十佳大学生”评选活动，浙江教育科技频道、浙江在线、浙江教育报等单位协办。组委会由省委宣传部、省委教育工委、团省委、浙江广电集团领导和职能处室负责同志组成。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1F56CC" w:rsidRDefault="00120FEB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二、活动主题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 xml:space="preserve"> </w:t>
      </w:r>
    </w:p>
    <w:p w:rsidR="001F56CC" w:rsidRDefault="00120FE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以“建设美丽校园，追寻最美青春”为主题，挖掘、培育一批德智体美全面发展，在思想道德、学业科研、科技创新、社会实践、志愿服务、社会工作等方面表现突出，模范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践行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社会主义核心价值观的优秀大学生。通过评比表彰活动，不断扩大“十佳大学生”的影响力、感召力，营造全省高校努力学习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践行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“十佳大</w:t>
      </w:r>
      <w:r>
        <w:rPr>
          <w:rFonts w:asciiTheme="minorEastAsia" w:hAnsiTheme="minorEastAsia" w:cstheme="minorEastAsia" w:hint="eastAsia"/>
          <w:sz w:val="24"/>
          <w:szCs w:val="24"/>
        </w:rPr>
        <w:t>学生”先进事迹的浓厚氛围，努力使“十佳大学生”成为我省加强大学生思想政治教育，推进社会主义核心价值体系建设的精神文化品牌，为建设“两富”“两美”浙江提供强有力的精神动力和智力支持。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1F56CC" w:rsidRDefault="00120FEB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三、评选范围及标准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 xml:space="preserve"> </w:t>
      </w:r>
    </w:p>
    <w:p w:rsidR="001F56CC" w:rsidRDefault="00120FEB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cstheme="minorEastAsia" w:hint="eastAsia"/>
          <w:sz w:val="24"/>
          <w:szCs w:val="24"/>
        </w:rPr>
        <w:t>（一）评选范围。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1F56CC" w:rsidRDefault="00120FEB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cstheme="minorEastAsia" w:hint="eastAsia"/>
          <w:sz w:val="24"/>
          <w:szCs w:val="24"/>
        </w:rPr>
        <w:t>我省普通高校</w:t>
      </w:r>
      <w:r>
        <w:rPr>
          <w:rFonts w:asciiTheme="minorEastAsia" w:hAnsiTheme="minorEastAsia" w:cstheme="minorEastAsia" w:hint="eastAsia"/>
          <w:sz w:val="24"/>
          <w:szCs w:val="24"/>
        </w:rPr>
        <w:t>2017</w:t>
      </w:r>
      <w:r>
        <w:rPr>
          <w:rFonts w:ascii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sz w:val="24"/>
          <w:szCs w:val="24"/>
        </w:rPr>
        <w:t>6</w:t>
      </w:r>
      <w:r>
        <w:rPr>
          <w:rFonts w:ascii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sz w:val="24"/>
          <w:szCs w:val="24"/>
        </w:rPr>
        <w:t>30</w:t>
      </w:r>
      <w:r>
        <w:rPr>
          <w:rFonts w:asciiTheme="minorEastAsia" w:hAnsiTheme="minorEastAsia" w:cstheme="minorEastAsia" w:hint="eastAsia"/>
          <w:sz w:val="24"/>
          <w:szCs w:val="24"/>
        </w:rPr>
        <w:t>日前在册的全日制在校研究生和本专科生。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1F56CC" w:rsidRDefault="00120FEB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cstheme="minorEastAsia" w:hint="eastAsia"/>
          <w:sz w:val="24"/>
          <w:szCs w:val="24"/>
        </w:rPr>
        <w:t>（二）评选标准。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1F56CC" w:rsidRDefault="00120FE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在思想道德、学业科研、科技创新、社会实践、志愿服务、社会工作等方面表现突出，模范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践行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社会主义核心价值观，德智体美全面发展。具体条件有：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1F56CC" w:rsidRDefault="00120FE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</w:t>
      </w:r>
      <w:r>
        <w:rPr>
          <w:rFonts w:asciiTheme="minorEastAsia" w:hAnsiTheme="minorEastAsia" w:cstheme="minorEastAsia" w:hint="eastAsia"/>
          <w:sz w:val="24"/>
          <w:szCs w:val="24"/>
        </w:rPr>
        <w:t>政治坚定、刻苦学习。认真</w:t>
      </w:r>
      <w:r>
        <w:rPr>
          <w:rFonts w:asciiTheme="minorEastAsia" w:hAnsiTheme="minorEastAsia" w:cstheme="minorEastAsia" w:hint="eastAsia"/>
          <w:sz w:val="24"/>
          <w:szCs w:val="24"/>
        </w:rPr>
        <w:t>学习中国特色社会主义理论，坚定不移地贯彻</w:t>
      </w: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执行党的路线、方针、政策，热爱祖国，坚持四项基本原则。努力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践行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社会主义核心价值观，遵纪守法，尚荣知耻，服务人民，报效祖国。刻苦学习知识技能，积极参加科研活动，学业成绩优异。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1F56CC" w:rsidRDefault="00120FE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</w:t>
      </w:r>
      <w:r>
        <w:rPr>
          <w:rFonts w:asciiTheme="minorEastAsia" w:hAnsiTheme="minorEastAsia" w:cstheme="minorEastAsia" w:hint="eastAsia"/>
          <w:sz w:val="24"/>
          <w:szCs w:val="24"/>
        </w:rPr>
        <w:t>立志成才、报效祖国。立志成为有理想、有道德、有文化、有纪律的社会主义公民，在逆境中顽强拚搏、自立自强、奋发成才、好学不辍。助人为乐、见义勇为，在社会主义精神文明建设中做出突出贡献，立志为社会主义现代化建设事业而努力奋斗。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1F56CC" w:rsidRDefault="00120FE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3.</w:t>
      </w:r>
      <w:r>
        <w:rPr>
          <w:rFonts w:asciiTheme="minorEastAsia" w:hAnsiTheme="minorEastAsia" w:cstheme="minorEastAsia" w:hint="eastAsia"/>
          <w:sz w:val="24"/>
          <w:szCs w:val="24"/>
        </w:rPr>
        <w:t>创新创业、服务社会。具有较强的创新创业能力，在学科、体艺、发明创</w:t>
      </w:r>
      <w:r>
        <w:rPr>
          <w:rFonts w:asciiTheme="minorEastAsia" w:hAnsiTheme="minorEastAsia" w:cstheme="minorEastAsia" w:hint="eastAsia"/>
          <w:sz w:val="24"/>
          <w:szCs w:val="24"/>
        </w:rPr>
        <w:t>造等各类竞赛中取得优异成绩，综合素质突出。积极组织和参加社会实践活动或其他社会活动，获得显著社会效益，为学校学生社会实践工作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作出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贡献。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1F56CC" w:rsidRDefault="00120FEB" w:rsidP="00120FEB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四、实施步骤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 xml:space="preserve"> </w:t>
      </w:r>
    </w:p>
    <w:p w:rsidR="001F56CC" w:rsidRDefault="00120FE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（一）学校评选和推荐（</w:t>
      </w:r>
      <w:r>
        <w:rPr>
          <w:rFonts w:asciiTheme="minorEastAsia" w:hAnsiTheme="minorEastAsia" w:cstheme="minorEastAsia" w:hint="eastAsia"/>
          <w:sz w:val="24"/>
          <w:szCs w:val="24"/>
        </w:rPr>
        <w:t>2017</w:t>
      </w:r>
      <w:r>
        <w:rPr>
          <w:rFonts w:ascii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月）。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1F56CC" w:rsidRDefault="00120FE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推荐人选必须符合以下条件：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1F56CC" w:rsidRDefault="00120FE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1.2017</w:t>
      </w:r>
      <w:r>
        <w:rPr>
          <w:rFonts w:ascii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sz w:val="24"/>
          <w:szCs w:val="24"/>
        </w:rPr>
        <w:t>6</w:t>
      </w:r>
      <w:r>
        <w:rPr>
          <w:rFonts w:ascii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sz w:val="24"/>
          <w:szCs w:val="24"/>
        </w:rPr>
        <w:t>30</w:t>
      </w:r>
      <w:r>
        <w:rPr>
          <w:rFonts w:asciiTheme="minorEastAsia" w:hAnsiTheme="minorEastAsia" w:cstheme="minorEastAsia" w:hint="eastAsia"/>
          <w:sz w:val="24"/>
          <w:szCs w:val="24"/>
        </w:rPr>
        <w:t>日前在册的全日制在校研究生和本专科学生。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1F56CC" w:rsidRDefault="00120FE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</w:t>
      </w:r>
      <w:r>
        <w:rPr>
          <w:rFonts w:asciiTheme="minorEastAsia" w:hAnsiTheme="minorEastAsia" w:cstheme="minorEastAsia" w:hint="eastAsia"/>
          <w:sz w:val="24"/>
          <w:szCs w:val="24"/>
        </w:rPr>
        <w:t>学校德、智、体综合考评为优秀，无违法违纪处分和不良记录。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1F56CC" w:rsidRDefault="00120FE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3.</w:t>
      </w:r>
      <w:r>
        <w:rPr>
          <w:rFonts w:asciiTheme="minorEastAsia" w:hAnsiTheme="minorEastAsia" w:cstheme="minorEastAsia" w:hint="eastAsia"/>
          <w:sz w:val="24"/>
          <w:szCs w:val="24"/>
        </w:rPr>
        <w:t>学习成绩优良，无不及格，多次获二等（含二等）以上奖学金。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1F56CC" w:rsidRDefault="00120FE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（二）初选（</w:t>
      </w:r>
      <w:r>
        <w:rPr>
          <w:rFonts w:asciiTheme="minorEastAsia" w:hAnsiTheme="minorEastAsia" w:cstheme="minorEastAsia" w:hint="eastAsia"/>
          <w:sz w:val="24"/>
          <w:szCs w:val="24"/>
        </w:rPr>
        <w:t>2017</w:t>
      </w:r>
      <w:r>
        <w:rPr>
          <w:rFonts w:ascii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月下旬）。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1F56CC" w:rsidRDefault="00120FE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召开初评会，对各校推荐的人选进行初选，遴选</w:t>
      </w:r>
      <w:r>
        <w:rPr>
          <w:rFonts w:asciiTheme="minorEastAsia" w:hAnsiTheme="minorEastAsia" w:cstheme="minorEastAsia" w:hint="eastAsia"/>
          <w:sz w:val="24"/>
          <w:szCs w:val="24"/>
        </w:rPr>
        <w:t>30</w:t>
      </w:r>
      <w:r>
        <w:rPr>
          <w:rFonts w:asciiTheme="minorEastAsia" w:hAnsiTheme="minorEastAsia" w:cstheme="minorEastAsia" w:hint="eastAsia"/>
          <w:sz w:val="24"/>
          <w:szCs w:val="24"/>
        </w:rPr>
        <w:t>名大学生作为浙江省“十佳大学生”正式候选人。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1F56CC" w:rsidRDefault="00120FE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（三）评选（</w:t>
      </w:r>
      <w:r>
        <w:rPr>
          <w:rFonts w:asciiTheme="minorEastAsia" w:hAnsiTheme="minorEastAsia" w:cstheme="minorEastAsia" w:hint="eastAsia"/>
          <w:sz w:val="24"/>
          <w:szCs w:val="24"/>
        </w:rPr>
        <w:t>2017</w:t>
      </w:r>
      <w:r>
        <w:rPr>
          <w:rFonts w:ascii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z w:val="24"/>
          <w:szCs w:val="24"/>
        </w:rPr>
        <w:t>月）。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1F56CC" w:rsidRDefault="00120FE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印发选票，启动全省高校投票活动。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1F56CC" w:rsidRDefault="00120FE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</w:t>
      </w:r>
      <w:r>
        <w:rPr>
          <w:rFonts w:asciiTheme="minorEastAsia" w:hAnsiTheme="minorEastAsia" w:cstheme="minorEastAsia" w:hint="eastAsia"/>
          <w:sz w:val="24"/>
          <w:szCs w:val="24"/>
        </w:rPr>
        <w:t>大力宣传。通过电视、报纸、网络以及各高校宣传阵地，介绍与宣传十佳大学生候选人事迹。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1F56CC" w:rsidRDefault="00120FE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</w:t>
      </w:r>
      <w:r>
        <w:rPr>
          <w:rFonts w:asciiTheme="minorEastAsia" w:hAnsiTheme="minorEastAsia" w:cstheme="minorEastAsia" w:hint="eastAsia"/>
          <w:sz w:val="24"/>
          <w:szCs w:val="24"/>
        </w:rPr>
        <w:t>组织投票。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1F56CC" w:rsidRDefault="00120FE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）组织在校大学生投票。统一印制选票，按各校在校生</w:t>
      </w:r>
      <w:r>
        <w:rPr>
          <w:rFonts w:asciiTheme="minorEastAsia" w:hAnsiTheme="minorEastAsia" w:cstheme="minorEastAsia" w:hint="eastAsia"/>
          <w:sz w:val="24"/>
          <w:szCs w:val="24"/>
        </w:rPr>
        <w:t>5%</w:t>
      </w:r>
      <w:r>
        <w:rPr>
          <w:rFonts w:asciiTheme="minorEastAsia" w:hAnsiTheme="minorEastAsia" w:cstheme="minorEastAsia" w:hint="eastAsia"/>
          <w:sz w:val="24"/>
          <w:szCs w:val="24"/>
        </w:rPr>
        <w:t>的比例分发各校，由学校学工部和团委组织投票和结果汇总；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1F56CC" w:rsidRDefault="00120FE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）组织网络投票。制定网上投票办法，在浙江在线设立网上投票站，接受社会各界投票；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1F56CC" w:rsidRDefault="00120FE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）组织专家评选小组，开展评议。按书面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投票占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60%</w:t>
      </w:r>
      <w:r>
        <w:rPr>
          <w:rFonts w:asciiTheme="minorEastAsia" w:hAnsiTheme="minorEastAsia" w:cstheme="minorEastAsia" w:hint="eastAsia"/>
          <w:sz w:val="24"/>
          <w:szCs w:val="24"/>
        </w:rPr>
        <w:t>、网络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投票占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10%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专家评选小组占</w:t>
      </w:r>
      <w:r>
        <w:rPr>
          <w:rFonts w:asciiTheme="minorEastAsia" w:hAnsiTheme="minorEastAsia" w:cstheme="minorEastAsia" w:hint="eastAsia"/>
          <w:sz w:val="24"/>
          <w:szCs w:val="24"/>
        </w:rPr>
        <w:t>30%</w:t>
      </w:r>
      <w:r>
        <w:rPr>
          <w:rFonts w:asciiTheme="minorEastAsia" w:hAnsiTheme="minorEastAsia" w:cstheme="minorEastAsia" w:hint="eastAsia"/>
          <w:sz w:val="24"/>
          <w:szCs w:val="24"/>
        </w:rPr>
        <w:t>的比例，确定</w:t>
      </w:r>
      <w:r>
        <w:rPr>
          <w:rFonts w:asciiTheme="minorEastAsia" w:hAnsiTheme="minorEastAsia" w:cstheme="minorEastAsia" w:hint="eastAsia"/>
          <w:sz w:val="24"/>
          <w:szCs w:val="24"/>
        </w:rPr>
        <w:t>20</w:t>
      </w:r>
      <w:r>
        <w:rPr>
          <w:rFonts w:asciiTheme="minorEastAsia" w:hAnsiTheme="minorEastAsia" w:cstheme="minorEastAsia" w:hint="eastAsia"/>
          <w:sz w:val="24"/>
          <w:szCs w:val="24"/>
        </w:rPr>
        <w:t>名人选，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提出省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“十佳大学生”建议名单。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1F56CC" w:rsidRDefault="00120FE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3.</w:t>
      </w:r>
      <w:r>
        <w:rPr>
          <w:rFonts w:asciiTheme="minorEastAsia" w:hAnsiTheme="minorEastAsia" w:cstheme="minorEastAsia" w:hint="eastAsia"/>
          <w:sz w:val="24"/>
          <w:szCs w:val="24"/>
        </w:rPr>
        <w:t>研究确定。</w:t>
      </w:r>
      <w:r>
        <w:rPr>
          <w:rFonts w:asciiTheme="minorEastAsia" w:hAnsiTheme="minorEastAsia" w:cstheme="minorEastAsia" w:hint="eastAsia"/>
          <w:sz w:val="24"/>
          <w:szCs w:val="24"/>
        </w:rPr>
        <w:t>2017</w:t>
      </w:r>
      <w:r>
        <w:rPr>
          <w:rFonts w:ascii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z w:val="24"/>
          <w:szCs w:val="24"/>
        </w:rPr>
        <w:t>月召开组委会会议，评选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确定省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“十佳大学生”人选，公示人选名单。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1F56CC" w:rsidRDefault="00120FE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（四）表彰（</w:t>
      </w:r>
      <w:r>
        <w:rPr>
          <w:rFonts w:asciiTheme="minorEastAsia" w:hAnsiTheme="minorEastAsia" w:cstheme="minorEastAsia" w:hint="eastAsia"/>
          <w:sz w:val="24"/>
          <w:szCs w:val="24"/>
        </w:rPr>
        <w:t>2017</w:t>
      </w:r>
      <w:r>
        <w:rPr>
          <w:rFonts w:ascii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z w:val="24"/>
          <w:szCs w:val="24"/>
        </w:rPr>
        <w:t>月）。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1F56CC" w:rsidRDefault="00120FE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举办颁奖晚会，对获奖大学生进行表彰。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1F56CC" w:rsidRDefault="00120FE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各高校要切实加强领导，精心组织，广泛宣传发动，充分发挥大学生主体作用，真正做到“十佳大学生”大学生评、大学生学。要营造浓厚舆论氛围，提升大学生对“十佳大学生”的认知度，提升“十佳大学生”社会美誉度。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1F56CC" w:rsidRDefault="00120FE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材料包括：申报表、事迹材料（</w:t>
      </w:r>
      <w:r>
        <w:rPr>
          <w:rFonts w:asciiTheme="minorEastAsia" w:hAnsiTheme="minorEastAsia" w:cstheme="minorEastAsia" w:hint="eastAsia"/>
          <w:sz w:val="24"/>
          <w:szCs w:val="24"/>
        </w:rPr>
        <w:t>3000</w:t>
      </w:r>
      <w:r>
        <w:rPr>
          <w:rFonts w:asciiTheme="minorEastAsia" w:hAnsiTheme="minorEastAsia" w:cstheme="minorEastAsia" w:hint="eastAsia"/>
          <w:sz w:val="24"/>
          <w:szCs w:val="24"/>
        </w:rPr>
        <w:t>字左右，主要介绍该生的典型事迹和突出表现）、照片</w:t>
      </w: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张（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张标准照，</w:t>
      </w: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寸免冠；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张生活照，</w:t>
      </w:r>
      <w:r>
        <w:rPr>
          <w:rFonts w:asciiTheme="minorEastAsia" w:hAnsiTheme="minorEastAsia" w:cstheme="minorEastAsia" w:hint="eastAsia"/>
          <w:sz w:val="24"/>
          <w:szCs w:val="24"/>
        </w:rPr>
        <w:t>500K</w:t>
      </w:r>
      <w:r>
        <w:rPr>
          <w:rFonts w:asciiTheme="minorEastAsia" w:hAnsiTheme="minorEastAsia" w:cstheme="minorEastAsia" w:hint="eastAsia"/>
          <w:sz w:val="24"/>
          <w:szCs w:val="24"/>
        </w:rPr>
        <w:t>以内，照片只需提供电子版）、视频（一分半钟以内，</w:t>
      </w:r>
      <w:r>
        <w:rPr>
          <w:rFonts w:asciiTheme="minorEastAsia" w:hAnsiTheme="minorEastAsia" w:cstheme="minorEastAsia" w:hint="eastAsia"/>
          <w:sz w:val="24"/>
          <w:szCs w:val="24"/>
        </w:rPr>
        <w:t>WMV</w:t>
      </w:r>
      <w:r>
        <w:rPr>
          <w:rFonts w:asciiTheme="minorEastAsia" w:hAnsiTheme="minorEastAsia" w:cstheme="minorEastAsia" w:hint="eastAsia"/>
          <w:sz w:val="24"/>
          <w:szCs w:val="24"/>
        </w:rPr>
        <w:t>格式）、辅助材料（获奖证明等相关材料</w:t>
      </w:r>
      <w:r>
        <w:rPr>
          <w:rFonts w:asciiTheme="minorEastAsia" w:hAnsiTheme="minorEastAsia" w:cstheme="minorEastAsia" w:hint="eastAsia"/>
          <w:sz w:val="24"/>
          <w:szCs w:val="24"/>
        </w:rPr>
        <w:t>）。所有材料电子文档需刻录光盘，与纸质材料一并寄送。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1F56CC" w:rsidRDefault="001F56CC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1F56CC" w:rsidRDefault="00120FEB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附件：第五届浙江省“十佳大学生”申报表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1F56CC" w:rsidRDefault="001F56CC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1F56CC" w:rsidRDefault="001F56CC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1F56CC" w:rsidRPr="00120FEB" w:rsidRDefault="001F56CC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bookmarkStart w:id="0" w:name="_GoBack"/>
      <w:bookmarkEnd w:id="0"/>
    </w:p>
    <w:p w:rsidR="001F56CC" w:rsidRDefault="00120FEB">
      <w:pPr>
        <w:spacing w:line="360" w:lineRule="auto"/>
        <w:jc w:val="righ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浙江省“十佳大学生”评选活动组委会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1F56CC" w:rsidRDefault="00120FEB">
      <w:pPr>
        <w:spacing w:line="360" w:lineRule="auto"/>
        <w:jc w:val="righ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2017</w:t>
      </w:r>
      <w:r>
        <w:rPr>
          <w:rFonts w:ascii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z w:val="24"/>
          <w:szCs w:val="24"/>
        </w:rPr>
        <w:t>日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1F56CC" w:rsidRDefault="001F56CC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1F56CC" w:rsidRDefault="001F56CC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sectPr w:rsidR="001F5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F6"/>
    <w:rsid w:val="00120FEB"/>
    <w:rsid w:val="001F56CC"/>
    <w:rsid w:val="00514E66"/>
    <w:rsid w:val="006966F6"/>
    <w:rsid w:val="00C65302"/>
    <w:rsid w:val="00F104F6"/>
    <w:rsid w:val="05F037BE"/>
    <w:rsid w:val="22931A1C"/>
    <w:rsid w:val="2C7F5164"/>
    <w:rsid w:val="31A477CF"/>
    <w:rsid w:val="59A42B1E"/>
    <w:rsid w:val="7BB92F2F"/>
    <w:rsid w:val="7FEE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张俏(20130113)</dc:creator>
  <cp:lastModifiedBy>张俏(20130113)</cp:lastModifiedBy>
  <cp:revision>4</cp:revision>
  <dcterms:created xsi:type="dcterms:W3CDTF">2017-01-11T06:27:00Z</dcterms:created>
  <dcterms:modified xsi:type="dcterms:W3CDTF">2017-01-12T03:07:00Z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