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left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</w:p>
    <w:p>
      <w:pPr>
        <w:autoSpaceDE w:val="0"/>
        <w:autoSpaceDN w:val="0"/>
        <w:adjustRightInd w:val="0"/>
        <w:snapToGrid w:val="0"/>
        <w:jc w:val="left"/>
        <w:rPr>
          <w:rFonts w:ascii="黑体" w:hAnsi="黑体" w:eastAsia="黑体" w:cs="宋体"/>
          <w:b/>
          <w:bCs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ind w:firstLine="0"/>
        <w:jc w:val="center"/>
        <w:rPr>
          <w:rFonts w:hint="eastAsia" w:ascii="方正小标宋简体" w:hAnsi="Verdana" w:eastAsia="方正小标宋简体" w:cs="宋体"/>
          <w:b w:val="0"/>
          <w:bCs w:val="0"/>
          <w:color w:val="000000"/>
          <w:kern w:val="0"/>
          <w:sz w:val="40"/>
          <w:szCs w:val="40"/>
        </w:rPr>
      </w:pPr>
      <w:r>
        <w:rPr>
          <w:rFonts w:hint="eastAsia" w:ascii="方正小标宋简体" w:hAnsi="Verdana" w:eastAsia="方正小标宋简体" w:cs="宋体"/>
          <w:b w:val="0"/>
          <w:bCs w:val="0"/>
          <w:color w:val="000000"/>
          <w:kern w:val="0"/>
          <w:sz w:val="40"/>
          <w:szCs w:val="40"/>
        </w:rPr>
        <w:t>杭州师范大学第</w:t>
      </w:r>
      <w:r>
        <w:rPr>
          <w:rFonts w:hint="eastAsia" w:ascii="方正小标宋简体" w:hAnsi="Verdana" w:eastAsia="方正小标宋简体" w:cs="宋体"/>
          <w:b w:val="0"/>
          <w:bCs w:val="0"/>
          <w:color w:val="000000"/>
          <w:kern w:val="0"/>
          <w:sz w:val="40"/>
          <w:szCs w:val="40"/>
          <w:lang w:val="en-US" w:eastAsia="zh-CN"/>
        </w:rPr>
        <w:t>四</w:t>
      </w:r>
      <w:r>
        <w:rPr>
          <w:rFonts w:hint="eastAsia" w:ascii="方正小标宋简体" w:hAnsi="Verdana" w:eastAsia="方正小标宋简体" w:cs="宋体"/>
          <w:b w:val="0"/>
          <w:bCs w:val="0"/>
          <w:color w:val="000000"/>
          <w:kern w:val="0"/>
          <w:sz w:val="40"/>
          <w:szCs w:val="40"/>
        </w:rPr>
        <w:t>届</w:t>
      </w:r>
      <w:r>
        <w:rPr>
          <w:rFonts w:hint="eastAsia" w:ascii="方正小标宋简体" w:hAnsi="Verdana" w:eastAsia="方正小标宋简体" w:cs="宋体"/>
          <w:b w:val="0"/>
          <w:bCs w:val="0"/>
          <w:color w:val="000000"/>
          <w:kern w:val="0"/>
          <w:sz w:val="40"/>
          <w:szCs w:val="40"/>
          <w:lang w:val="en-US" w:eastAsia="zh-CN"/>
        </w:rPr>
        <w:t>本科生</w:t>
      </w:r>
      <w:r>
        <w:rPr>
          <w:rFonts w:hint="eastAsia" w:ascii="方正小标宋简体" w:hAnsi="Verdana" w:eastAsia="方正小标宋简体" w:cs="宋体"/>
          <w:b w:val="0"/>
          <w:bCs w:val="0"/>
          <w:color w:val="000000"/>
          <w:kern w:val="0"/>
          <w:sz w:val="40"/>
          <w:szCs w:val="40"/>
        </w:rPr>
        <w:t>“马云卓越</w:t>
      </w:r>
      <w:r>
        <w:rPr>
          <w:rFonts w:ascii="方正小标宋简体" w:hAnsi="Verdana" w:eastAsia="方正小标宋简体" w:cs="宋体"/>
          <w:b w:val="0"/>
          <w:bCs w:val="0"/>
          <w:color w:val="000000"/>
          <w:kern w:val="0"/>
          <w:sz w:val="40"/>
          <w:szCs w:val="40"/>
        </w:rPr>
        <w:t>师范生奖</w:t>
      </w:r>
      <w:r>
        <w:rPr>
          <w:rFonts w:hint="eastAsia" w:ascii="方正小标宋简体" w:hAnsi="Verdana" w:eastAsia="方正小标宋简体" w:cs="宋体"/>
          <w:b w:val="0"/>
          <w:bCs w:val="0"/>
          <w:color w:val="000000"/>
          <w:kern w:val="0"/>
          <w:sz w:val="40"/>
          <w:szCs w:val="40"/>
        </w:rPr>
        <w:t>”</w:t>
      </w:r>
    </w:p>
    <w:p>
      <w:pPr>
        <w:widowControl/>
        <w:adjustRightInd w:val="0"/>
        <w:snapToGrid w:val="0"/>
        <w:spacing w:line="640" w:lineRule="exact"/>
        <w:ind w:firstLine="0"/>
        <w:jc w:val="center"/>
        <w:rPr>
          <w:rFonts w:hint="eastAsia" w:ascii="方正小标宋简体" w:hAnsi="Verdana" w:eastAsia="方正小标宋简体" w:cs="宋体"/>
          <w:color w:val="000000"/>
          <w:kern w:val="0"/>
          <w:sz w:val="40"/>
          <w:szCs w:val="40"/>
        </w:rPr>
      </w:pPr>
      <w:r>
        <w:rPr>
          <w:rFonts w:hint="eastAsia" w:ascii="方正小标宋简体" w:hAnsi="Verdana" w:eastAsia="方正小标宋简体" w:cs="宋体"/>
          <w:color w:val="000000"/>
          <w:kern w:val="0"/>
          <w:sz w:val="40"/>
          <w:szCs w:val="40"/>
        </w:rPr>
        <w:t>获得者名单</w:t>
      </w:r>
    </w:p>
    <w:p>
      <w:pPr>
        <w:widowControl/>
        <w:adjustRightInd w:val="0"/>
        <w:snapToGrid w:val="0"/>
        <w:spacing w:line="640" w:lineRule="exact"/>
        <w:ind w:firstLine="440"/>
        <w:jc w:val="center"/>
        <w:rPr>
          <w:rFonts w:hint="eastAsia" w:ascii="方正小标宋简体" w:hAnsi="Verdana" w:eastAsia="方正小标宋简体" w:cs="宋体"/>
          <w:b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ind w:right="0" w:rightChars="0"/>
        <w:textAlignment w:val="center"/>
        <w:rPr>
          <w:rFonts w:hint="eastAsia" w:ascii="仿宋" w:hAnsi="仿宋" w:eastAsia="仿宋" w:cs="宋体"/>
          <w:color w:val="auto"/>
          <w:spacing w:val="-20"/>
          <w:kern w:val="0"/>
          <w:sz w:val="32"/>
          <w:szCs w:val="30"/>
        </w:rPr>
      </w:pPr>
      <w:r>
        <w:rPr>
          <w:rFonts w:hint="eastAsia" w:ascii="仿宋" w:hAnsi="仿宋" w:eastAsia="仿宋" w:cs="宋体"/>
          <w:kern w:val="0"/>
          <w:sz w:val="32"/>
          <w:szCs w:val="30"/>
        </w:rPr>
        <w:t xml:space="preserve">韩栋霞 </w:t>
      </w:r>
      <w:r>
        <w:rPr>
          <w:rFonts w:hint="eastAsia" w:ascii="仿宋" w:hAnsi="仿宋" w:eastAsia="仿宋" w:cs="宋体"/>
          <w:color w:val="auto"/>
          <w:spacing w:val="-20"/>
          <w:kern w:val="0"/>
          <w:sz w:val="32"/>
          <w:szCs w:val="30"/>
        </w:rPr>
        <w:t>[公共管理学院（政治与社会学院）思想政治教育1</w:t>
      </w:r>
      <w:r>
        <w:rPr>
          <w:rFonts w:ascii="仿宋" w:hAnsi="仿宋" w:eastAsia="仿宋" w:cs="宋体"/>
          <w:spacing w:val="-20"/>
          <w:kern w:val="0"/>
          <w:sz w:val="32"/>
          <w:szCs w:val="30"/>
        </w:rPr>
        <w:t>5</w:t>
      </w:r>
      <w:r>
        <w:rPr>
          <w:rFonts w:hint="eastAsia" w:ascii="仿宋" w:hAnsi="仿宋" w:eastAsia="仿宋" w:cs="宋体"/>
          <w:color w:val="auto"/>
          <w:spacing w:val="-20"/>
          <w:kern w:val="0"/>
          <w:sz w:val="32"/>
          <w:szCs w:val="30"/>
        </w:rPr>
        <w:t>1班]</w:t>
      </w:r>
    </w:p>
    <w:p>
      <w:pPr>
        <w:widowControl/>
        <w:adjustRightInd w:val="0"/>
        <w:snapToGrid w:val="0"/>
        <w:spacing w:line="560" w:lineRule="exact"/>
        <w:ind w:right="0" w:rightChars="0"/>
        <w:textAlignment w:val="center"/>
        <w:rPr>
          <w:rFonts w:hint="eastAsia" w:ascii="仿宋" w:hAnsi="仿宋" w:eastAsia="仿宋" w:cs="宋体"/>
          <w:kern w:val="0"/>
          <w:sz w:val="32"/>
          <w:szCs w:val="30"/>
        </w:rPr>
      </w:pPr>
      <w:r>
        <w:rPr>
          <w:rFonts w:hint="eastAsia" w:ascii="仿宋" w:hAnsi="仿宋" w:eastAsia="仿宋" w:cs="宋体"/>
          <w:kern w:val="0"/>
          <w:sz w:val="32"/>
          <w:szCs w:val="30"/>
        </w:rPr>
        <w:t xml:space="preserve">阮 </w:t>
      </w:r>
      <w:r>
        <w:rPr>
          <w:rFonts w:ascii="仿宋" w:hAnsi="仿宋" w:eastAsia="仿宋" w:cs="宋体"/>
          <w:kern w:val="0"/>
          <w:sz w:val="32"/>
          <w:szCs w:val="30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0"/>
        </w:rPr>
        <w:t>媛（教育学院小学教育1</w:t>
      </w:r>
      <w:r>
        <w:rPr>
          <w:rFonts w:ascii="仿宋" w:hAnsi="仿宋" w:eastAsia="仿宋" w:cs="宋体"/>
          <w:kern w:val="0"/>
          <w:sz w:val="32"/>
          <w:szCs w:val="30"/>
        </w:rPr>
        <w:t>54</w:t>
      </w:r>
      <w:r>
        <w:rPr>
          <w:rFonts w:hint="eastAsia" w:ascii="仿宋" w:hAnsi="仿宋" w:eastAsia="仿宋" w:cs="宋体"/>
          <w:kern w:val="0"/>
          <w:sz w:val="32"/>
          <w:szCs w:val="30"/>
        </w:rPr>
        <w:t>班）</w:t>
      </w:r>
    </w:p>
    <w:p>
      <w:pPr>
        <w:widowControl/>
        <w:adjustRightInd w:val="0"/>
        <w:snapToGrid w:val="0"/>
        <w:spacing w:line="560" w:lineRule="exact"/>
        <w:ind w:right="0" w:rightChars="0"/>
        <w:textAlignment w:val="center"/>
        <w:rPr>
          <w:rFonts w:hint="eastAsia" w:ascii="仿宋" w:hAnsi="仿宋" w:eastAsia="仿宋" w:cs="宋体"/>
          <w:kern w:val="0"/>
          <w:sz w:val="32"/>
          <w:szCs w:val="30"/>
        </w:rPr>
      </w:pPr>
      <w:r>
        <w:rPr>
          <w:rFonts w:hint="eastAsia" w:ascii="仿宋" w:hAnsi="仿宋" w:eastAsia="仿宋" w:cs="宋体"/>
          <w:kern w:val="0"/>
          <w:sz w:val="32"/>
          <w:szCs w:val="30"/>
        </w:rPr>
        <w:t>张珍珍（教育学院特殊教育1</w:t>
      </w:r>
      <w:r>
        <w:rPr>
          <w:rFonts w:ascii="仿宋" w:hAnsi="仿宋" w:eastAsia="仿宋" w:cs="宋体"/>
          <w:kern w:val="0"/>
          <w:sz w:val="32"/>
          <w:szCs w:val="30"/>
        </w:rPr>
        <w:t>5</w:t>
      </w:r>
      <w:r>
        <w:rPr>
          <w:rFonts w:hint="eastAsia" w:ascii="仿宋" w:hAnsi="仿宋" w:eastAsia="仿宋" w:cs="宋体"/>
          <w:kern w:val="0"/>
          <w:sz w:val="32"/>
          <w:szCs w:val="30"/>
        </w:rPr>
        <w:t>1班）</w:t>
      </w:r>
    </w:p>
    <w:p>
      <w:pPr>
        <w:widowControl/>
        <w:adjustRightInd w:val="0"/>
        <w:snapToGrid w:val="0"/>
        <w:spacing w:line="560" w:lineRule="exact"/>
        <w:ind w:right="0" w:rightChars="0"/>
        <w:textAlignment w:val="center"/>
        <w:rPr>
          <w:rFonts w:hint="eastAsia" w:ascii="仿宋" w:hAnsi="仿宋" w:eastAsia="仿宋" w:cs="宋体"/>
          <w:kern w:val="0"/>
          <w:sz w:val="32"/>
          <w:szCs w:val="30"/>
        </w:rPr>
      </w:pPr>
      <w:r>
        <w:rPr>
          <w:rFonts w:hint="eastAsia" w:ascii="仿宋" w:hAnsi="仿宋" w:eastAsia="仿宋" w:cs="宋体"/>
          <w:kern w:val="0"/>
          <w:sz w:val="32"/>
          <w:szCs w:val="30"/>
        </w:rPr>
        <w:t>何灿时（教育学院小学教育1</w:t>
      </w:r>
      <w:r>
        <w:rPr>
          <w:rFonts w:ascii="仿宋" w:hAnsi="仿宋" w:eastAsia="仿宋" w:cs="宋体"/>
          <w:kern w:val="0"/>
          <w:sz w:val="32"/>
          <w:szCs w:val="30"/>
        </w:rPr>
        <w:t>5</w:t>
      </w:r>
      <w:r>
        <w:rPr>
          <w:rFonts w:hint="eastAsia" w:ascii="仿宋" w:hAnsi="仿宋" w:eastAsia="仿宋" w:cs="宋体"/>
          <w:kern w:val="0"/>
          <w:sz w:val="32"/>
          <w:szCs w:val="30"/>
        </w:rPr>
        <w:t>1班）</w:t>
      </w:r>
    </w:p>
    <w:p>
      <w:pPr>
        <w:widowControl/>
        <w:adjustRightInd w:val="0"/>
        <w:snapToGrid w:val="0"/>
        <w:spacing w:line="560" w:lineRule="exact"/>
        <w:ind w:right="0" w:rightChars="0"/>
        <w:textAlignment w:val="center"/>
        <w:rPr>
          <w:rFonts w:hint="eastAsia" w:ascii="仿宋" w:hAnsi="仿宋" w:eastAsia="仿宋" w:cs="宋体"/>
          <w:kern w:val="0"/>
          <w:sz w:val="32"/>
          <w:szCs w:val="30"/>
        </w:rPr>
      </w:pPr>
      <w:r>
        <w:rPr>
          <w:rFonts w:hint="eastAsia" w:ascii="仿宋" w:hAnsi="仿宋" w:eastAsia="仿宋" w:cs="宋体"/>
          <w:kern w:val="0"/>
          <w:sz w:val="32"/>
          <w:szCs w:val="30"/>
        </w:rPr>
        <w:t>赵芝霞（教育学院小学教育1</w:t>
      </w:r>
      <w:r>
        <w:rPr>
          <w:rFonts w:ascii="仿宋" w:hAnsi="仿宋" w:eastAsia="仿宋" w:cs="宋体"/>
          <w:kern w:val="0"/>
          <w:sz w:val="32"/>
          <w:szCs w:val="30"/>
        </w:rPr>
        <w:t>54</w:t>
      </w:r>
      <w:r>
        <w:rPr>
          <w:rFonts w:hint="eastAsia" w:ascii="仿宋" w:hAnsi="仿宋" w:eastAsia="仿宋" w:cs="宋体"/>
          <w:kern w:val="0"/>
          <w:sz w:val="32"/>
          <w:szCs w:val="30"/>
        </w:rPr>
        <w:t>班）</w:t>
      </w:r>
    </w:p>
    <w:p>
      <w:pPr>
        <w:widowControl/>
        <w:adjustRightInd w:val="0"/>
        <w:snapToGrid w:val="0"/>
        <w:spacing w:line="560" w:lineRule="exact"/>
        <w:ind w:right="0" w:rightChars="0"/>
        <w:textAlignment w:val="center"/>
        <w:rPr>
          <w:rFonts w:ascii="仿宋" w:hAnsi="仿宋" w:eastAsia="仿宋" w:cs="宋体"/>
          <w:kern w:val="0"/>
          <w:sz w:val="32"/>
          <w:szCs w:val="30"/>
        </w:rPr>
      </w:pPr>
      <w:r>
        <w:rPr>
          <w:rFonts w:hint="eastAsia" w:ascii="仿宋" w:hAnsi="仿宋" w:eastAsia="仿宋" w:cs="宋体"/>
          <w:kern w:val="0"/>
          <w:sz w:val="32"/>
          <w:szCs w:val="30"/>
        </w:rPr>
        <w:t xml:space="preserve">马 </w:t>
      </w:r>
      <w:r>
        <w:rPr>
          <w:rFonts w:ascii="仿宋" w:hAnsi="仿宋" w:eastAsia="仿宋" w:cs="宋体"/>
          <w:kern w:val="0"/>
          <w:sz w:val="32"/>
          <w:szCs w:val="30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0"/>
        </w:rPr>
        <w:t>铖（教育学院学前教育1</w:t>
      </w:r>
      <w:r>
        <w:rPr>
          <w:rFonts w:ascii="仿宋" w:hAnsi="仿宋" w:eastAsia="仿宋" w:cs="宋体"/>
          <w:kern w:val="0"/>
          <w:sz w:val="32"/>
          <w:szCs w:val="30"/>
        </w:rPr>
        <w:t>51</w:t>
      </w:r>
      <w:r>
        <w:rPr>
          <w:rFonts w:hint="eastAsia" w:ascii="仿宋" w:hAnsi="仿宋" w:eastAsia="仿宋" w:cs="宋体"/>
          <w:kern w:val="0"/>
          <w:sz w:val="32"/>
          <w:szCs w:val="30"/>
        </w:rPr>
        <w:t>班）</w:t>
      </w:r>
    </w:p>
    <w:p>
      <w:pPr>
        <w:widowControl/>
        <w:adjustRightInd w:val="0"/>
        <w:snapToGrid w:val="0"/>
        <w:spacing w:line="560" w:lineRule="exact"/>
        <w:textAlignment w:val="center"/>
        <w:rPr>
          <w:rFonts w:hint="eastAsia" w:ascii="仿宋" w:hAnsi="仿宋" w:eastAsia="仿宋" w:cs="宋体"/>
          <w:kern w:val="0"/>
          <w:sz w:val="32"/>
          <w:szCs w:val="30"/>
        </w:rPr>
      </w:pPr>
      <w:r>
        <w:rPr>
          <w:rFonts w:hint="eastAsia" w:ascii="仿宋" w:hAnsi="仿宋" w:eastAsia="仿宋" w:cs="宋体"/>
          <w:kern w:val="0"/>
          <w:sz w:val="32"/>
          <w:szCs w:val="30"/>
        </w:rPr>
        <w:t xml:space="preserve">厉 </w:t>
      </w:r>
      <w:r>
        <w:rPr>
          <w:rFonts w:ascii="仿宋" w:hAnsi="仿宋" w:eastAsia="仿宋" w:cs="宋体"/>
          <w:kern w:val="0"/>
          <w:sz w:val="32"/>
          <w:szCs w:val="30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0"/>
        </w:rPr>
        <w:t>潇（教育学院学前教育1</w:t>
      </w:r>
      <w:r>
        <w:rPr>
          <w:rFonts w:ascii="仿宋" w:hAnsi="仿宋" w:eastAsia="仿宋" w:cs="宋体"/>
          <w:kern w:val="0"/>
          <w:sz w:val="32"/>
          <w:szCs w:val="30"/>
        </w:rPr>
        <w:t>51</w:t>
      </w:r>
      <w:r>
        <w:rPr>
          <w:rFonts w:hint="eastAsia" w:ascii="仿宋" w:hAnsi="仿宋" w:eastAsia="仿宋" w:cs="宋体"/>
          <w:kern w:val="0"/>
          <w:sz w:val="32"/>
          <w:szCs w:val="30"/>
        </w:rPr>
        <w:t>班）</w:t>
      </w:r>
    </w:p>
    <w:p>
      <w:pPr>
        <w:widowControl/>
        <w:adjustRightInd w:val="0"/>
        <w:snapToGrid w:val="0"/>
        <w:spacing w:line="560" w:lineRule="exact"/>
        <w:ind w:right="0" w:rightChars="0"/>
        <w:textAlignment w:val="center"/>
        <w:rPr>
          <w:rFonts w:hint="eastAsia" w:ascii="仿宋" w:hAnsi="仿宋" w:eastAsia="仿宋" w:cs="宋体"/>
          <w:kern w:val="0"/>
          <w:sz w:val="32"/>
          <w:szCs w:val="30"/>
        </w:rPr>
      </w:pPr>
      <w:r>
        <w:rPr>
          <w:rFonts w:hint="eastAsia" w:ascii="仿宋" w:hAnsi="仿宋" w:eastAsia="仿宋" w:cs="宋体"/>
          <w:kern w:val="0"/>
          <w:sz w:val="32"/>
          <w:szCs w:val="30"/>
        </w:rPr>
        <w:t>潘柳霞（教育学院教育技术学1</w:t>
      </w:r>
      <w:r>
        <w:rPr>
          <w:rFonts w:ascii="仿宋" w:hAnsi="仿宋" w:eastAsia="仿宋" w:cs="宋体"/>
          <w:kern w:val="0"/>
          <w:sz w:val="32"/>
          <w:szCs w:val="30"/>
        </w:rPr>
        <w:t>51</w:t>
      </w:r>
      <w:r>
        <w:rPr>
          <w:rFonts w:hint="eastAsia" w:ascii="仿宋" w:hAnsi="仿宋" w:eastAsia="仿宋" w:cs="宋体"/>
          <w:kern w:val="0"/>
          <w:sz w:val="32"/>
          <w:szCs w:val="30"/>
        </w:rPr>
        <w:t>班）</w:t>
      </w:r>
    </w:p>
    <w:p>
      <w:pPr>
        <w:widowControl/>
        <w:adjustRightInd w:val="0"/>
        <w:snapToGrid w:val="0"/>
        <w:spacing w:line="560" w:lineRule="exact"/>
        <w:ind w:right="0" w:rightChars="0"/>
        <w:textAlignment w:val="center"/>
        <w:rPr>
          <w:rFonts w:hint="eastAsia" w:ascii="仿宋" w:hAnsi="仿宋" w:eastAsia="仿宋" w:cs="宋体"/>
          <w:kern w:val="0"/>
          <w:sz w:val="32"/>
          <w:szCs w:val="30"/>
        </w:rPr>
      </w:pPr>
      <w:r>
        <w:rPr>
          <w:rFonts w:hint="eastAsia" w:ascii="仿宋" w:hAnsi="仿宋" w:eastAsia="仿宋" w:cs="宋体"/>
          <w:kern w:val="0"/>
          <w:sz w:val="32"/>
          <w:szCs w:val="30"/>
        </w:rPr>
        <w:t>刘佳佳（体育与健康学院体育教育1</w:t>
      </w:r>
      <w:r>
        <w:rPr>
          <w:rFonts w:ascii="仿宋" w:hAnsi="仿宋" w:eastAsia="仿宋" w:cs="宋体"/>
          <w:kern w:val="0"/>
          <w:sz w:val="32"/>
          <w:szCs w:val="30"/>
        </w:rPr>
        <w:t>52</w:t>
      </w:r>
      <w:r>
        <w:rPr>
          <w:rFonts w:hint="eastAsia" w:ascii="仿宋" w:hAnsi="仿宋" w:eastAsia="仿宋" w:cs="宋体"/>
          <w:kern w:val="0"/>
          <w:sz w:val="32"/>
          <w:szCs w:val="30"/>
        </w:rPr>
        <w:t>班）</w:t>
      </w:r>
    </w:p>
    <w:p>
      <w:pPr>
        <w:widowControl/>
        <w:adjustRightInd w:val="0"/>
        <w:snapToGrid w:val="0"/>
        <w:spacing w:line="560" w:lineRule="exact"/>
        <w:ind w:right="0" w:rightChars="0"/>
        <w:textAlignment w:val="center"/>
        <w:rPr>
          <w:rFonts w:hint="eastAsia" w:ascii="仿宋" w:hAnsi="仿宋" w:eastAsia="仿宋" w:cs="宋体"/>
          <w:kern w:val="0"/>
          <w:sz w:val="32"/>
          <w:szCs w:val="30"/>
        </w:rPr>
      </w:pPr>
      <w:r>
        <w:rPr>
          <w:rFonts w:hint="eastAsia" w:ascii="仿宋" w:hAnsi="仿宋" w:eastAsia="仿宋" w:cs="宋体"/>
          <w:kern w:val="0"/>
          <w:sz w:val="32"/>
          <w:szCs w:val="30"/>
        </w:rPr>
        <w:t>沈韵睿（体育与健康学院体育教育1</w:t>
      </w:r>
      <w:r>
        <w:rPr>
          <w:rFonts w:ascii="仿宋" w:hAnsi="仿宋" w:eastAsia="仿宋" w:cs="宋体"/>
          <w:kern w:val="0"/>
          <w:sz w:val="32"/>
          <w:szCs w:val="30"/>
        </w:rPr>
        <w:t>51</w:t>
      </w:r>
      <w:r>
        <w:rPr>
          <w:rFonts w:hint="eastAsia" w:ascii="仿宋" w:hAnsi="仿宋" w:eastAsia="仿宋" w:cs="宋体"/>
          <w:kern w:val="0"/>
          <w:sz w:val="32"/>
          <w:szCs w:val="30"/>
        </w:rPr>
        <w:t>班）</w:t>
      </w:r>
    </w:p>
    <w:p>
      <w:pPr>
        <w:widowControl/>
        <w:adjustRightInd w:val="0"/>
        <w:snapToGrid w:val="0"/>
        <w:spacing w:line="560" w:lineRule="exact"/>
        <w:ind w:right="0" w:rightChars="0"/>
        <w:textAlignment w:val="center"/>
        <w:rPr>
          <w:rFonts w:hint="eastAsia" w:ascii="仿宋" w:hAnsi="仿宋" w:eastAsia="仿宋" w:cs="宋体"/>
          <w:kern w:val="0"/>
          <w:sz w:val="32"/>
          <w:szCs w:val="30"/>
        </w:rPr>
      </w:pPr>
      <w:r>
        <w:rPr>
          <w:rFonts w:hint="eastAsia" w:ascii="仿宋" w:hAnsi="仿宋" w:eastAsia="仿宋" w:cs="宋体"/>
          <w:kern w:val="0"/>
          <w:sz w:val="32"/>
          <w:szCs w:val="30"/>
        </w:rPr>
        <w:t>章佳萍（人文学院汉语言文学1</w:t>
      </w:r>
      <w:r>
        <w:rPr>
          <w:rFonts w:ascii="仿宋" w:hAnsi="仿宋" w:eastAsia="仿宋" w:cs="宋体"/>
          <w:kern w:val="0"/>
          <w:sz w:val="32"/>
          <w:szCs w:val="30"/>
        </w:rPr>
        <w:t>52</w:t>
      </w:r>
      <w:r>
        <w:rPr>
          <w:rFonts w:hint="eastAsia" w:ascii="仿宋" w:hAnsi="仿宋" w:eastAsia="仿宋" w:cs="宋体"/>
          <w:kern w:val="0"/>
          <w:sz w:val="32"/>
          <w:szCs w:val="30"/>
        </w:rPr>
        <w:t>班）</w:t>
      </w:r>
    </w:p>
    <w:p>
      <w:pPr>
        <w:widowControl/>
        <w:adjustRightInd w:val="0"/>
        <w:snapToGrid w:val="0"/>
        <w:spacing w:line="560" w:lineRule="exact"/>
        <w:ind w:right="0" w:rightChars="0"/>
        <w:textAlignment w:val="center"/>
        <w:rPr>
          <w:rFonts w:hint="eastAsia" w:ascii="仿宋" w:hAnsi="仿宋" w:eastAsia="仿宋" w:cs="宋体"/>
          <w:kern w:val="0"/>
          <w:sz w:val="32"/>
          <w:szCs w:val="30"/>
        </w:rPr>
      </w:pPr>
      <w:r>
        <w:rPr>
          <w:rFonts w:hint="eastAsia" w:ascii="仿宋" w:hAnsi="仿宋" w:eastAsia="仿宋" w:cs="宋体"/>
          <w:kern w:val="0"/>
          <w:sz w:val="32"/>
          <w:szCs w:val="30"/>
          <w:lang w:val="en-US" w:eastAsia="zh-CN"/>
        </w:rPr>
        <w:t>袁逸颖</w:t>
      </w:r>
      <w:r>
        <w:rPr>
          <w:rFonts w:hint="eastAsia" w:ascii="仿宋" w:hAnsi="仿宋" w:eastAsia="仿宋" w:cs="宋体"/>
          <w:kern w:val="0"/>
          <w:sz w:val="32"/>
          <w:szCs w:val="30"/>
        </w:rPr>
        <w:t>（人文学院</w:t>
      </w:r>
      <w:r>
        <w:rPr>
          <w:rFonts w:hint="eastAsia" w:ascii="仿宋" w:hAnsi="仿宋" w:eastAsia="仿宋" w:cs="宋体"/>
          <w:kern w:val="0"/>
          <w:sz w:val="32"/>
          <w:szCs w:val="30"/>
          <w:lang w:val="en-US" w:eastAsia="zh-CN"/>
        </w:rPr>
        <w:t>教育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0"/>
        </w:rPr>
        <w:t>1</w:t>
      </w:r>
      <w:r>
        <w:rPr>
          <w:rFonts w:ascii="仿宋" w:hAnsi="仿宋" w:eastAsia="仿宋" w:cs="宋体"/>
          <w:kern w:val="0"/>
          <w:sz w:val="32"/>
          <w:szCs w:val="30"/>
        </w:rPr>
        <w:t>6</w:t>
      </w:r>
      <w:r>
        <w:rPr>
          <w:rFonts w:hint="eastAsia" w:ascii="仿宋" w:hAnsi="仿宋" w:eastAsia="仿宋" w:cs="宋体"/>
          <w:kern w:val="0"/>
          <w:sz w:val="32"/>
          <w:szCs w:val="30"/>
        </w:rPr>
        <w:t>1班）</w:t>
      </w:r>
    </w:p>
    <w:p>
      <w:pPr>
        <w:widowControl/>
        <w:adjustRightInd w:val="0"/>
        <w:snapToGrid w:val="0"/>
        <w:spacing w:line="560" w:lineRule="exact"/>
        <w:ind w:right="0" w:rightChars="0"/>
        <w:textAlignment w:val="center"/>
        <w:rPr>
          <w:rFonts w:hint="eastAsia" w:ascii="仿宋" w:hAnsi="仿宋" w:eastAsia="仿宋" w:cs="宋体"/>
          <w:kern w:val="0"/>
          <w:sz w:val="32"/>
          <w:szCs w:val="30"/>
        </w:rPr>
      </w:pPr>
      <w:r>
        <w:rPr>
          <w:rFonts w:hint="eastAsia" w:ascii="仿宋" w:hAnsi="仿宋" w:eastAsia="仿宋" w:cs="宋体"/>
          <w:kern w:val="0"/>
          <w:sz w:val="32"/>
          <w:szCs w:val="30"/>
        </w:rPr>
        <w:t>陈书悦（人文学院汉语言文学1</w:t>
      </w:r>
      <w:r>
        <w:rPr>
          <w:rFonts w:ascii="仿宋" w:hAnsi="仿宋" w:eastAsia="仿宋" w:cs="宋体"/>
          <w:kern w:val="0"/>
          <w:sz w:val="32"/>
          <w:szCs w:val="30"/>
        </w:rPr>
        <w:t>5</w:t>
      </w:r>
      <w:r>
        <w:rPr>
          <w:rFonts w:hint="eastAsia" w:ascii="仿宋" w:hAnsi="仿宋" w:eastAsia="仿宋" w:cs="宋体"/>
          <w:kern w:val="0"/>
          <w:sz w:val="32"/>
          <w:szCs w:val="30"/>
        </w:rPr>
        <w:t>1班）</w:t>
      </w:r>
    </w:p>
    <w:p>
      <w:pPr>
        <w:widowControl/>
        <w:adjustRightInd w:val="0"/>
        <w:snapToGrid w:val="0"/>
        <w:spacing w:line="560" w:lineRule="exact"/>
        <w:ind w:right="0" w:rightChars="0"/>
        <w:textAlignment w:val="center"/>
        <w:rPr>
          <w:rFonts w:hint="eastAsia" w:ascii="仿宋" w:hAnsi="仿宋" w:eastAsia="仿宋" w:cs="宋体"/>
          <w:kern w:val="0"/>
          <w:sz w:val="32"/>
          <w:szCs w:val="30"/>
        </w:rPr>
      </w:pPr>
      <w:r>
        <w:rPr>
          <w:rFonts w:hint="eastAsia" w:ascii="仿宋" w:hAnsi="仿宋" w:eastAsia="仿宋" w:cs="宋体"/>
          <w:kern w:val="0"/>
          <w:sz w:val="32"/>
          <w:szCs w:val="30"/>
        </w:rPr>
        <w:t xml:space="preserve">凌 </w:t>
      </w:r>
      <w:r>
        <w:rPr>
          <w:rFonts w:ascii="仿宋" w:hAnsi="仿宋" w:eastAsia="仿宋" w:cs="宋体"/>
          <w:kern w:val="0"/>
          <w:sz w:val="32"/>
          <w:szCs w:val="30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0"/>
        </w:rPr>
        <w:t>楠（外国语学院英语1</w:t>
      </w:r>
      <w:r>
        <w:rPr>
          <w:rFonts w:ascii="仿宋" w:hAnsi="仿宋" w:eastAsia="仿宋" w:cs="宋体"/>
          <w:kern w:val="0"/>
          <w:sz w:val="32"/>
          <w:szCs w:val="30"/>
        </w:rPr>
        <w:t>53</w:t>
      </w:r>
      <w:r>
        <w:rPr>
          <w:rFonts w:hint="eastAsia" w:ascii="仿宋" w:hAnsi="仿宋" w:eastAsia="仿宋" w:cs="宋体"/>
          <w:kern w:val="0"/>
          <w:sz w:val="32"/>
          <w:szCs w:val="30"/>
        </w:rPr>
        <w:t>班）</w:t>
      </w:r>
    </w:p>
    <w:p>
      <w:pPr>
        <w:widowControl/>
        <w:adjustRightInd w:val="0"/>
        <w:snapToGrid w:val="0"/>
        <w:spacing w:line="560" w:lineRule="exact"/>
        <w:ind w:right="0" w:rightChars="0"/>
        <w:textAlignment w:val="center"/>
        <w:rPr>
          <w:rFonts w:hint="eastAsia" w:ascii="仿宋" w:hAnsi="仿宋" w:eastAsia="仿宋" w:cs="宋体"/>
          <w:kern w:val="0"/>
          <w:sz w:val="32"/>
          <w:szCs w:val="30"/>
        </w:rPr>
      </w:pPr>
      <w:r>
        <w:rPr>
          <w:rFonts w:hint="eastAsia" w:ascii="仿宋" w:hAnsi="仿宋" w:eastAsia="仿宋" w:cs="宋体"/>
          <w:kern w:val="0"/>
          <w:sz w:val="32"/>
          <w:szCs w:val="30"/>
        </w:rPr>
        <w:t>金筱滢（外国语学院英语1</w:t>
      </w:r>
      <w:r>
        <w:rPr>
          <w:rFonts w:ascii="仿宋" w:hAnsi="仿宋" w:eastAsia="仿宋" w:cs="宋体"/>
          <w:kern w:val="0"/>
          <w:sz w:val="32"/>
          <w:szCs w:val="30"/>
        </w:rPr>
        <w:t>54</w:t>
      </w:r>
      <w:r>
        <w:rPr>
          <w:rFonts w:hint="eastAsia" w:ascii="仿宋" w:hAnsi="仿宋" w:eastAsia="仿宋" w:cs="宋体"/>
          <w:kern w:val="0"/>
          <w:sz w:val="32"/>
          <w:szCs w:val="30"/>
        </w:rPr>
        <w:t>班）</w:t>
      </w:r>
    </w:p>
    <w:p>
      <w:pPr>
        <w:widowControl/>
        <w:adjustRightInd w:val="0"/>
        <w:snapToGrid w:val="0"/>
        <w:spacing w:line="560" w:lineRule="exact"/>
        <w:ind w:right="0" w:rightChars="0"/>
        <w:textAlignment w:val="center"/>
        <w:rPr>
          <w:rFonts w:hint="eastAsia" w:ascii="仿宋" w:hAnsi="仿宋" w:eastAsia="仿宋" w:cs="宋体"/>
          <w:kern w:val="0"/>
          <w:sz w:val="32"/>
          <w:szCs w:val="30"/>
        </w:rPr>
      </w:pPr>
      <w:r>
        <w:rPr>
          <w:rFonts w:hint="eastAsia" w:ascii="仿宋" w:hAnsi="仿宋" w:eastAsia="仿宋" w:cs="宋体"/>
          <w:kern w:val="0"/>
          <w:sz w:val="32"/>
          <w:szCs w:val="30"/>
        </w:rPr>
        <w:t xml:space="preserve">吴 </w:t>
      </w:r>
      <w:r>
        <w:rPr>
          <w:rFonts w:ascii="仿宋" w:hAnsi="仿宋" w:eastAsia="仿宋" w:cs="宋体"/>
          <w:kern w:val="0"/>
          <w:sz w:val="32"/>
          <w:szCs w:val="30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0"/>
        </w:rPr>
        <w:t>玮（外国语学院英语1</w:t>
      </w:r>
      <w:r>
        <w:rPr>
          <w:rFonts w:ascii="仿宋" w:hAnsi="仿宋" w:eastAsia="仿宋" w:cs="宋体"/>
          <w:kern w:val="0"/>
          <w:sz w:val="32"/>
          <w:szCs w:val="30"/>
        </w:rPr>
        <w:t>61</w:t>
      </w:r>
      <w:r>
        <w:rPr>
          <w:rFonts w:hint="eastAsia" w:ascii="仿宋" w:hAnsi="仿宋" w:eastAsia="仿宋" w:cs="宋体"/>
          <w:kern w:val="0"/>
          <w:sz w:val="32"/>
          <w:szCs w:val="30"/>
        </w:rPr>
        <w:t>班）</w:t>
      </w:r>
    </w:p>
    <w:p>
      <w:pPr>
        <w:widowControl/>
        <w:adjustRightInd w:val="0"/>
        <w:snapToGrid w:val="0"/>
        <w:spacing w:line="560" w:lineRule="exact"/>
        <w:ind w:right="0" w:rightChars="0"/>
        <w:textAlignment w:val="center"/>
        <w:rPr>
          <w:rFonts w:hint="eastAsia" w:ascii="仿宋" w:hAnsi="仿宋" w:eastAsia="仿宋" w:cs="宋体"/>
          <w:kern w:val="0"/>
          <w:sz w:val="32"/>
          <w:szCs w:val="30"/>
        </w:rPr>
      </w:pPr>
      <w:r>
        <w:rPr>
          <w:rFonts w:hint="eastAsia" w:ascii="仿宋" w:hAnsi="仿宋" w:eastAsia="仿宋" w:cs="宋体"/>
          <w:kern w:val="0"/>
          <w:sz w:val="32"/>
          <w:szCs w:val="30"/>
        </w:rPr>
        <w:t>戚方柔（理学院数学与应用数学1</w:t>
      </w:r>
      <w:r>
        <w:rPr>
          <w:rFonts w:ascii="仿宋" w:hAnsi="仿宋" w:eastAsia="仿宋" w:cs="宋体"/>
          <w:kern w:val="0"/>
          <w:sz w:val="32"/>
          <w:szCs w:val="30"/>
        </w:rPr>
        <w:t>5</w:t>
      </w:r>
      <w:r>
        <w:rPr>
          <w:rFonts w:hint="eastAsia" w:ascii="仿宋" w:hAnsi="仿宋" w:eastAsia="仿宋" w:cs="宋体"/>
          <w:kern w:val="0"/>
          <w:sz w:val="32"/>
          <w:szCs w:val="30"/>
        </w:rPr>
        <w:t>1班）</w:t>
      </w:r>
    </w:p>
    <w:p>
      <w:pPr>
        <w:widowControl/>
        <w:adjustRightInd w:val="0"/>
        <w:snapToGrid w:val="0"/>
        <w:spacing w:line="560" w:lineRule="exact"/>
        <w:ind w:right="0" w:rightChars="0"/>
        <w:textAlignment w:val="center"/>
        <w:rPr>
          <w:rFonts w:hint="eastAsia" w:ascii="仿宋" w:hAnsi="仿宋" w:eastAsia="仿宋" w:cs="宋体"/>
          <w:kern w:val="0"/>
          <w:sz w:val="32"/>
          <w:szCs w:val="30"/>
        </w:rPr>
      </w:pPr>
      <w:r>
        <w:rPr>
          <w:rFonts w:hint="eastAsia" w:ascii="仿宋" w:hAnsi="仿宋" w:eastAsia="仿宋" w:cs="宋体"/>
          <w:kern w:val="0"/>
          <w:sz w:val="32"/>
          <w:szCs w:val="30"/>
        </w:rPr>
        <w:t>何沂琳（理学院物理学1</w:t>
      </w:r>
      <w:r>
        <w:rPr>
          <w:rFonts w:ascii="仿宋" w:hAnsi="仿宋" w:eastAsia="仿宋" w:cs="宋体"/>
          <w:kern w:val="0"/>
          <w:sz w:val="32"/>
          <w:szCs w:val="30"/>
        </w:rPr>
        <w:t>5</w:t>
      </w:r>
      <w:r>
        <w:rPr>
          <w:rFonts w:hint="eastAsia" w:ascii="仿宋" w:hAnsi="仿宋" w:eastAsia="仿宋" w:cs="宋体"/>
          <w:kern w:val="0"/>
          <w:sz w:val="32"/>
          <w:szCs w:val="30"/>
        </w:rPr>
        <w:t>1班）</w:t>
      </w:r>
    </w:p>
    <w:p>
      <w:pPr>
        <w:widowControl/>
        <w:adjustRightInd w:val="0"/>
        <w:snapToGrid w:val="0"/>
        <w:spacing w:line="560" w:lineRule="exact"/>
        <w:ind w:right="0" w:rightChars="0"/>
        <w:textAlignment w:val="center"/>
        <w:rPr>
          <w:rFonts w:hint="eastAsia" w:ascii="仿宋" w:hAnsi="仿宋" w:eastAsia="仿宋" w:cs="宋体"/>
          <w:kern w:val="0"/>
          <w:sz w:val="32"/>
          <w:szCs w:val="30"/>
        </w:rPr>
      </w:pPr>
      <w:r>
        <w:rPr>
          <w:rFonts w:hint="eastAsia" w:ascii="仿宋" w:hAnsi="仿宋" w:eastAsia="仿宋" w:cs="宋体"/>
          <w:kern w:val="0"/>
          <w:sz w:val="32"/>
          <w:szCs w:val="30"/>
        </w:rPr>
        <w:t>詹胜男（理学院数学与应用数学1</w:t>
      </w:r>
      <w:r>
        <w:rPr>
          <w:rFonts w:ascii="仿宋" w:hAnsi="仿宋" w:eastAsia="仿宋" w:cs="宋体"/>
          <w:kern w:val="0"/>
          <w:sz w:val="32"/>
          <w:szCs w:val="30"/>
        </w:rPr>
        <w:t>53</w:t>
      </w:r>
      <w:r>
        <w:rPr>
          <w:rFonts w:hint="eastAsia" w:ascii="仿宋" w:hAnsi="仿宋" w:eastAsia="仿宋" w:cs="宋体"/>
          <w:kern w:val="0"/>
          <w:sz w:val="32"/>
          <w:szCs w:val="30"/>
        </w:rPr>
        <w:t>班）</w:t>
      </w:r>
    </w:p>
    <w:p>
      <w:pPr>
        <w:widowControl/>
        <w:adjustRightInd w:val="0"/>
        <w:snapToGrid w:val="0"/>
        <w:spacing w:line="560" w:lineRule="exact"/>
        <w:ind w:right="0" w:rightChars="0"/>
        <w:textAlignment w:val="center"/>
        <w:rPr>
          <w:rFonts w:hint="eastAsia" w:ascii="仿宋" w:hAnsi="仿宋" w:eastAsia="仿宋" w:cs="宋体"/>
          <w:kern w:val="0"/>
          <w:sz w:val="32"/>
          <w:szCs w:val="30"/>
        </w:rPr>
      </w:pPr>
      <w:r>
        <w:rPr>
          <w:rFonts w:hint="eastAsia" w:ascii="仿宋" w:hAnsi="仿宋" w:eastAsia="仿宋" w:cs="宋体"/>
          <w:kern w:val="0"/>
          <w:sz w:val="32"/>
          <w:szCs w:val="30"/>
        </w:rPr>
        <w:t>罗科洁（材料与化学化工学院化学1</w:t>
      </w:r>
      <w:r>
        <w:rPr>
          <w:rFonts w:ascii="仿宋" w:hAnsi="仿宋" w:eastAsia="仿宋" w:cs="宋体"/>
          <w:kern w:val="0"/>
          <w:sz w:val="32"/>
          <w:szCs w:val="30"/>
        </w:rPr>
        <w:t>5</w:t>
      </w:r>
      <w:r>
        <w:rPr>
          <w:rFonts w:hint="eastAsia" w:ascii="仿宋" w:hAnsi="仿宋" w:eastAsia="仿宋" w:cs="宋体"/>
          <w:kern w:val="0"/>
          <w:sz w:val="32"/>
          <w:szCs w:val="30"/>
        </w:rPr>
        <w:t>1班）</w:t>
      </w:r>
    </w:p>
    <w:p>
      <w:pPr>
        <w:widowControl/>
        <w:adjustRightInd w:val="0"/>
        <w:snapToGrid w:val="0"/>
        <w:spacing w:line="560" w:lineRule="exact"/>
        <w:ind w:right="0" w:rightChars="0"/>
        <w:textAlignment w:val="center"/>
        <w:rPr>
          <w:rFonts w:hint="eastAsia" w:ascii="仿宋" w:hAnsi="仿宋" w:eastAsia="仿宋" w:cs="宋体"/>
          <w:kern w:val="0"/>
          <w:sz w:val="32"/>
          <w:szCs w:val="30"/>
        </w:rPr>
      </w:pPr>
      <w:r>
        <w:rPr>
          <w:rFonts w:hint="eastAsia" w:ascii="仿宋" w:hAnsi="仿宋" w:eastAsia="仿宋" w:cs="宋体"/>
          <w:kern w:val="0"/>
          <w:sz w:val="32"/>
          <w:szCs w:val="30"/>
        </w:rPr>
        <w:t>熊旭萍（生命与环境科学学院生物科学1</w:t>
      </w:r>
      <w:r>
        <w:rPr>
          <w:rFonts w:ascii="仿宋" w:hAnsi="仿宋" w:eastAsia="仿宋" w:cs="宋体"/>
          <w:kern w:val="0"/>
          <w:sz w:val="32"/>
          <w:szCs w:val="30"/>
        </w:rPr>
        <w:t>51</w:t>
      </w:r>
      <w:r>
        <w:rPr>
          <w:rFonts w:hint="eastAsia" w:ascii="仿宋" w:hAnsi="仿宋" w:eastAsia="仿宋" w:cs="宋体"/>
          <w:kern w:val="0"/>
          <w:sz w:val="32"/>
          <w:szCs w:val="30"/>
        </w:rPr>
        <w:t>班）</w:t>
      </w:r>
    </w:p>
    <w:p>
      <w:pPr>
        <w:widowControl/>
        <w:adjustRightInd w:val="0"/>
        <w:snapToGrid w:val="0"/>
        <w:spacing w:line="560" w:lineRule="exact"/>
        <w:ind w:right="0" w:rightChars="0"/>
        <w:textAlignment w:val="center"/>
        <w:rPr>
          <w:rFonts w:hint="eastAsia" w:ascii="仿宋" w:hAnsi="仿宋" w:eastAsia="仿宋" w:cs="宋体"/>
          <w:kern w:val="0"/>
          <w:sz w:val="32"/>
          <w:szCs w:val="30"/>
        </w:rPr>
      </w:pPr>
      <w:r>
        <w:rPr>
          <w:rFonts w:hint="eastAsia" w:ascii="仿宋" w:hAnsi="仿宋" w:eastAsia="仿宋" w:cs="宋体"/>
          <w:kern w:val="0"/>
          <w:sz w:val="32"/>
          <w:szCs w:val="30"/>
        </w:rPr>
        <w:t>毕陶玉（生命与环境科学学院生物科学1</w:t>
      </w:r>
      <w:r>
        <w:rPr>
          <w:rFonts w:ascii="仿宋" w:hAnsi="仿宋" w:eastAsia="仿宋" w:cs="宋体"/>
          <w:kern w:val="0"/>
          <w:sz w:val="32"/>
          <w:szCs w:val="30"/>
        </w:rPr>
        <w:t>61</w:t>
      </w:r>
      <w:r>
        <w:rPr>
          <w:rFonts w:hint="eastAsia" w:ascii="仿宋" w:hAnsi="仿宋" w:eastAsia="仿宋" w:cs="宋体"/>
          <w:kern w:val="0"/>
          <w:sz w:val="32"/>
          <w:szCs w:val="30"/>
        </w:rPr>
        <w:t>班）</w:t>
      </w:r>
    </w:p>
    <w:p>
      <w:pPr>
        <w:widowControl/>
        <w:adjustRightInd w:val="0"/>
        <w:snapToGrid w:val="0"/>
        <w:spacing w:line="560" w:lineRule="exact"/>
        <w:ind w:right="0" w:rightChars="0"/>
        <w:textAlignment w:val="center"/>
        <w:rPr>
          <w:rFonts w:hint="eastAsia" w:ascii="仿宋" w:hAnsi="仿宋" w:eastAsia="仿宋" w:cs="宋体"/>
          <w:kern w:val="0"/>
          <w:sz w:val="32"/>
          <w:szCs w:val="30"/>
        </w:rPr>
      </w:pPr>
      <w:r>
        <w:rPr>
          <w:rFonts w:hint="eastAsia" w:ascii="仿宋" w:hAnsi="仿宋" w:eastAsia="仿宋" w:cs="宋体"/>
          <w:kern w:val="0"/>
          <w:sz w:val="32"/>
          <w:szCs w:val="30"/>
        </w:rPr>
        <w:t>陈乐依 （杭州国际服务工程学院计算机科学与技术1</w:t>
      </w:r>
      <w:r>
        <w:rPr>
          <w:rFonts w:ascii="仿宋" w:hAnsi="仿宋" w:eastAsia="仿宋" w:cs="宋体"/>
          <w:kern w:val="0"/>
          <w:sz w:val="32"/>
          <w:szCs w:val="30"/>
        </w:rPr>
        <w:t>61</w:t>
      </w:r>
      <w:r>
        <w:rPr>
          <w:rFonts w:hint="eastAsia" w:ascii="仿宋" w:hAnsi="仿宋" w:eastAsia="仿宋" w:cs="宋体"/>
          <w:kern w:val="0"/>
          <w:sz w:val="32"/>
          <w:szCs w:val="30"/>
        </w:rPr>
        <w:t>班）</w:t>
      </w:r>
    </w:p>
    <w:p>
      <w:pPr>
        <w:widowControl/>
        <w:adjustRightInd w:val="0"/>
        <w:snapToGrid w:val="0"/>
        <w:spacing w:line="560" w:lineRule="exact"/>
        <w:ind w:right="0" w:rightChars="0"/>
        <w:textAlignment w:val="center"/>
        <w:rPr>
          <w:rFonts w:hint="eastAsia" w:ascii="仿宋" w:hAnsi="仿宋" w:eastAsia="仿宋" w:cs="宋体"/>
          <w:kern w:val="0"/>
          <w:sz w:val="32"/>
          <w:szCs w:val="30"/>
        </w:rPr>
      </w:pPr>
      <w:r>
        <w:rPr>
          <w:rFonts w:hint="eastAsia" w:ascii="仿宋" w:hAnsi="仿宋" w:eastAsia="仿宋" w:cs="宋体"/>
          <w:kern w:val="0"/>
          <w:sz w:val="32"/>
          <w:szCs w:val="30"/>
        </w:rPr>
        <w:t xml:space="preserve">张欣怡 </w:t>
      </w:r>
      <w:r>
        <w:rPr>
          <w:rFonts w:hint="eastAsia" w:ascii="仿宋" w:hAnsi="仿宋" w:eastAsia="仿宋" w:cs="宋体"/>
          <w:color w:val="auto"/>
          <w:spacing w:val="-20"/>
          <w:kern w:val="0"/>
          <w:sz w:val="32"/>
          <w:szCs w:val="30"/>
        </w:rPr>
        <w:t>[</w:t>
      </w:r>
      <w:r>
        <w:rPr>
          <w:rFonts w:hint="eastAsia" w:ascii="仿宋" w:hAnsi="仿宋" w:eastAsia="仿宋" w:cs="宋体"/>
          <w:kern w:val="0"/>
          <w:sz w:val="32"/>
          <w:szCs w:val="30"/>
        </w:rPr>
        <w:t>美术学院美术学（师范）1</w:t>
      </w:r>
      <w:r>
        <w:rPr>
          <w:rFonts w:ascii="仿宋" w:hAnsi="仿宋" w:eastAsia="仿宋" w:cs="宋体"/>
          <w:kern w:val="0"/>
          <w:sz w:val="32"/>
          <w:szCs w:val="30"/>
        </w:rPr>
        <w:t>5</w:t>
      </w:r>
      <w:r>
        <w:rPr>
          <w:rFonts w:hint="eastAsia" w:ascii="仿宋" w:hAnsi="仿宋" w:eastAsia="仿宋" w:cs="宋体"/>
          <w:kern w:val="0"/>
          <w:sz w:val="32"/>
          <w:szCs w:val="30"/>
        </w:rPr>
        <w:t>1班）</w:t>
      </w:r>
      <w:r>
        <w:rPr>
          <w:rFonts w:hint="eastAsia" w:ascii="仿宋" w:hAnsi="仿宋" w:eastAsia="仿宋" w:cs="宋体"/>
          <w:color w:val="auto"/>
          <w:spacing w:val="-20"/>
          <w:kern w:val="0"/>
          <w:sz w:val="32"/>
          <w:szCs w:val="30"/>
        </w:rPr>
        <w:t>]</w:t>
      </w:r>
    </w:p>
    <w:p>
      <w:pPr>
        <w:widowControl/>
        <w:adjustRightInd w:val="0"/>
        <w:snapToGrid w:val="0"/>
        <w:spacing w:line="560" w:lineRule="exact"/>
        <w:ind w:right="0" w:rightChars="0"/>
        <w:textAlignment w:val="center"/>
        <w:rPr>
          <w:rFonts w:hint="eastAsia" w:ascii="仿宋" w:hAnsi="仿宋" w:eastAsia="仿宋" w:cs="宋体"/>
          <w:color w:val="auto"/>
          <w:kern w:val="0"/>
          <w:sz w:val="32"/>
          <w:szCs w:val="30"/>
        </w:rPr>
      </w:pPr>
      <w:r>
        <w:rPr>
          <w:rFonts w:hint="eastAsia" w:ascii="仿宋" w:hAnsi="仿宋" w:eastAsia="仿宋" w:cs="宋体"/>
          <w:kern w:val="0"/>
          <w:sz w:val="32"/>
          <w:szCs w:val="30"/>
        </w:rPr>
        <w:t>邵一棘</w:t>
      </w:r>
      <w:r>
        <w:rPr>
          <w:rFonts w:hint="eastAsia" w:ascii="仿宋" w:hAnsi="仿宋" w:eastAsia="仿宋" w:cs="宋体"/>
          <w:color w:val="auto"/>
          <w:kern w:val="0"/>
          <w:sz w:val="32"/>
          <w:szCs w:val="30"/>
          <w:highlight w:val="none"/>
        </w:rPr>
        <w:t xml:space="preserve"> [</w:t>
      </w:r>
      <w:r>
        <w:rPr>
          <w:rFonts w:hint="eastAsia" w:ascii="仿宋" w:hAnsi="仿宋" w:eastAsia="仿宋" w:cs="宋体"/>
          <w:kern w:val="0"/>
          <w:sz w:val="32"/>
          <w:szCs w:val="30"/>
        </w:rPr>
        <w:t>经亨颐教师教育学院</w:t>
      </w:r>
      <w:r>
        <w:rPr>
          <w:rFonts w:hint="eastAsia" w:ascii="仿宋" w:hAnsi="仿宋" w:eastAsia="仿宋" w:cs="宋体"/>
          <w:kern w:val="0"/>
          <w:sz w:val="32"/>
          <w:szCs w:val="30"/>
          <w:lang w:val="en-US" w:eastAsia="zh-CN"/>
        </w:rPr>
        <w:t>文综</w:t>
      </w:r>
      <w:r>
        <w:rPr>
          <w:rFonts w:hint="eastAsia" w:ascii="仿宋" w:hAnsi="仿宋" w:eastAsia="仿宋" w:cs="宋体"/>
          <w:color w:val="auto"/>
          <w:kern w:val="0"/>
          <w:sz w:val="32"/>
          <w:szCs w:val="30"/>
          <w:highlight w:val="none"/>
        </w:rPr>
        <w:t>（中文）</w:t>
      </w:r>
      <w:r>
        <w:rPr>
          <w:rFonts w:hint="eastAsia" w:ascii="仿宋" w:hAnsi="仿宋" w:eastAsia="仿宋" w:cs="宋体"/>
          <w:kern w:val="0"/>
          <w:sz w:val="32"/>
          <w:szCs w:val="30"/>
        </w:rPr>
        <w:t>1</w:t>
      </w:r>
      <w:r>
        <w:rPr>
          <w:rFonts w:ascii="仿宋" w:hAnsi="仿宋" w:eastAsia="仿宋" w:cs="宋体"/>
          <w:kern w:val="0"/>
          <w:sz w:val="32"/>
          <w:szCs w:val="30"/>
        </w:rPr>
        <w:t>5</w:t>
      </w:r>
      <w:r>
        <w:rPr>
          <w:rFonts w:hint="eastAsia" w:ascii="仿宋" w:hAnsi="仿宋" w:eastAsia="仿宋" w:cs="宋体"/>
          <w:kern w:val="0"/>
          <w:sz w:val="32"/>
          <w:szCs w:val="30"/>
        </w:rPr>
        <w:t>1</w:t>
      </w:r>
      <w:r>
        <w:rPr>
          <w:rFonts w:hint="eastAsia" w:ascii="仿宋" w:hAnsi="仿宋" w:eastAsia="仿宋" w:cs="宋体"/>
          <w:color w:val="auto"/>
          <w:kern w:val="0"/>
          <w:sz w:val="32"/>
          <w:szCs w:val="30"/>
        </w:rPr>
        <w:t>班</w:t>
      </w:r>
      <w:r>
        <w:rPr>
          <w:rFonts w:hint="eastAsia" w:ascii="仿宋" w:hAnsi="仿宋" w:eastAsia="仿宋" w:cs="宋体"/>
          <w:color w:val="auto"/>
          <w:kern w:val="0"/>
          <w:sz w:val="32"/>
          <w:szCs w:val="30"/>
          <w:highlight w:val="none"/>
        </w:rPr>
        <w:t>]</w:t>
      </w:r>
    </w:p>
    <w:p>
      <w:pPr>
        <w:widowControl/>
        <w:adjustRightInd w:val="0"/>
        <w:snapToGrid w:val="0"/>
        <w:spacing w:line="560" w:lineRule="exact"/>
        <w:textAlignment w:val="center"/>
        <w:rPr>
          <w:rFonts w:ascii="仿宋" w:hAnsi="仿宋" w:eastAsia="仿宋" w:cs="宋体"/>
          <w:kern w:val="0"/>
          <w:sz w:val="32"/>
          <w:szCs w:val="30"/>
        </w:rPr>
      </w:pPr>
      <w:r>
        <w:rPr>
          <w:rFonts w:hint="eastAsia" w:ascii="仿宋" w:hAnsi="仿宋" w:eastAsia="仿宋" w:cs="宋体"/>
          <w:kern w:val="0"/>
          <w:sz w:val="32"/>
          <w:szCs w:val="30"/>
        </w:rPr>
        <w:t>万张丽</w:t>
      </w:r>
      <w:r>
        <w:rPr>
          <w:rFonts w:hint="eastAsia" w:ascii="仿宋" w:hAnsi="仿宋" w:eastAsia="仿宋" w:cs="宋体"/>
          <w:color w:val="auto"/>
          <w:kern w:val="0"/>
          <w:sz w:val="32"/>
          <w:szCs w:val="30"/>
          <w:highlight w:val="none"/>
        </w:rPr>
        <w:t xml:space="preserve"> [经亨颐教师教育学院</w:t>
      </w:r>
      <w:r>
        <w:rPr>
          <w:rFonts w:hint="eastAsia" w:ascii="仿宋" w:hAnsi="仿宋" w:eastAsia="仿宋" w:cs="宋体"/>
          <w:color w:val="auto"/>
          <w:kern w:val="0"/>
          <w:sz w:val="32"/>
          <w:szCs w:val="30"/>
          <w:highlight w:val="none"/>
          <w:lang w:val="en-US" w:eastAsia="zh-CN"/>
        </w:rPr>
        <w:t>文综</w:t>
      </w:r>
      <w:r>
        <w:rPr>
          <w:rFonts w:hint="eastAsia" w:ascii="仿宋" w:hAnsi="仿宋" w:eastAsia="仿宋" w:cs="宋体"/>
          <w:color w:val="auto"/>
          <w:kern w:val="0"/>
          <w:sz w:val="32"/>
          <w:szCs w:val="30"/>
          <w:highlight w:val="none"/>
        </w:rPr>
        <w:t>（中文）1</w:t>
      </w:r>
      <w:r>
        <w:rPr>
          <w:rFonts w:ascii="仿宋" w:hAnsi="仿宋" w:eastAsia="仿宋" w:cs="宋体"/>
          <w:kern w:val="0"/>
          <w:sz w:val="32"/>
          <w:szCs w:val="30"/>
        </w:rPr>
        <w:t>5</w:t>
      </w:r>
      <w:r>
        <w:rPr>
          <w:rFonts w:hint="eastAsia" w:ascii="仿宋" w:hAnsi="仿宋" w:eastAsia="仿宋" w:cs="宋体"/>
          <w:color w:val="auto"/>
          <w:kern w:val="0"/>
          <w:sz w:val="32"/>
          <w:szCs w:val="30"/>
          <w:highlight w:val="none"/>
        </w:rPr>
        <w:t>1班]</w:t>
      </w:r>
    </w:p>
    <w:p>
      <w:pPr>
        <w:widowControl/>
        <w:adjustRightInd w:val="0"/>
        <w:snapToGrid w:val="0"/>
        <w:spacing w:line="560" w:lineRule="exact"/>
        <w:textAlignment w:val="center"/>
        <w:rPr>
          <w:rFonts w:ascii="仿宋" w:hAnsi="仿宋" w:eastAsia="仿宋" w:cs="宋体"/>
          <w:kern w:val="0"/>
          <w:sz w:val="32"/>
          <w:szCs w:val="30"/>
        </w:rPr>
      </w:pPr>
      <w:r>
        <w:rPr>
          <w:rFonts w:hint="eastAsia" w:ascii="仿宋" w:hAnsi="仿宋" w:eastAsia="仿宋" w:cs="宋体"/>
          <w:kern w:val="0"/>
          <w:sz w:val="32"/>
          <w:szCs w:val="30"/>
        </w:rPr>
        <w:t>顾岚菁</w:t>
      </w:r>
      <w:r>
        <w:rPr>
          <w:rFonts w:hint="eastAsia" w:ascii="仿宋" w:hAnsi="仿宋" w:eastAsia="仿宋" w:cs="宋体"/>
          <w:color w:val="auto"/>
          <w:kern w:val="0"/>
          <w:sz w:val="32"/>
          <w:szCs w:val="30"/>
          <w:highlight w:val="none"/>
        </w:rPr>
        <w:t xml:space="preserve"> [经亨颐教师教育学院</w:t>
      </w:r>
      <w:r>
        <w:rPr>
          <w:rFonts w:hint="eastAsia" w:ascii="仿宋" w:hAnsi="仿宋" w:eastAsia="仿宋" w:cs="宋体"/>
          <w:color w:val="auto"/>
          <w:kern w:val="0"/>
          <w:sz w:val="32"/>
          <w:szCs w:val="30"/>
          <w:highlight w:val="none"/>
          <w:lang w:val="en-US" w:eastAsia="zh-CN"/>
        </w:rPr>
        <w:t>文综</w:t>
      </w:r>
      <w:r>
        <w:rPr>
          <w:rFonts w:hint="eastAsia" w:ascii="仿宋" w:hAnsi="仿宋" w:eastAsia="仿宋" w:cs="宋体"/>
          <w:color w:val="auto"/>
          <w:kern w:val="0"/>
          <w:sz w:val="32"/>
          <w:szCs w:val="30"/>
          <w:highlight w:val="none"/>
        </w:rPr>
        <w:t>（</w:t>
      </w:r>
      <w:r>
        <w:rPr>
          <w:rFonts w:hint="eastAsia" w:ascii="仿宋" w:hAnsi="仿宋" w:eastAsia="仿宋" w:cs="宋体"/>
          <w:kern w:val="0"/>
          <w:sz w:val="32"/>
          <w:szCs w:val="30"/>
        </w:rPr>
        <w:t>中文</w:t>
      </w:r>
      <w:r>
        <w:rPr>
          <w:rFonts w:hint="eastAsia" w:ascii="仿宋" w:hAnsi="仿宋" w:eastAsia="仿宋" w:cs="宋体"/>
          <w:color w:val="auto"/>
          <w:kern w:val="0"/>
          <w:sz w:val="32"/>
          <w:szCs w:val="30"/>
          <w:highlight w:val="none"/>
        </w:rPr>
        <w:t>）1</w:t>
      </w:r>
      <w:r>
        <w:rPr>
          <w:rFonts w:ascii="仿宋" w:hAnsi="仿宋" w:eastAsia="仿宋" w:cs="宋体"/>
          <w:kern w:val="0"/>
          <w:sz w:val="32"/>
          <w:szCs w:val="30"/>
        </w:rPr>
        <w:t>5</w:t>
      </w:r>
      <w:r>
        <w:rPr>
          <w:rFonts w:hint="eastAsia" w:ascii="仿宋" w:hAnsi="仿宋" w:eastAsia="仿宋" w:cs="宋体"/>
          <w:color w:val="auto"/>
          <w:kern w:val="0"/>
          <w:sz w:val="32"/>
          <w:szCs w:val="30"/>
          <w:highlight w:val="none"/>
        </w:rPr>
        <w:t>1班]</w:t>
      </w:r>
    </w:p>
    <w:p>
      <w:pPr>
        <w:widowControl/>
        <w:adjustRightInd w:val="0"/>
        <w:snapToGrid w:val="0"/>
        <w:spacing w:line="560" w:lineRule="exact"/>
        <w:textAlignment w:val="center"/>
        <w:rPr>
          <w:rFonts w:hint="eastAsia" w:ascii="仿宋" w:hAnsi="仿宋" w:eastAsia="仿宋" w:cs="宋体"/>
          <w:color w:val="auto"/>
          <w:kern w:val="0"/>
          <w:sz w:val="32"/>
          <w:szCs w:val="30"/>
          <w:highlight w:val="none"/>
        </w:rPr>
      </w:pPr>
      <w:r>
        <w:rPr>
          <w:rFonts w:hint="eastAsia" w:ascii="仿宋" w:hAnsi="仿宋" w:eastAsia="仿宋" w:cs="宋体"/>
          <w:kern w:val="0"/>
          <w:sz w:val="32"/>
          <w:szCs w:val="30"/>
        </w:rPr>
        <w:t>林朝伊</w:t>
      </w:r>
      <w:r>
        <w:rPr>
          <w:rFonts w:hint="eastAsia" w:ascii="仿宋" w:hAnsi="仿宋" w:eastAsia="仿宋" w:cs="宋体"/>
          <w:color w:val="auto"/>
          <w:kern w:val="0"/>
          <w:sz w:val="32"/>
          <w:szCs w:val="30"/>
          <w:highlight w:val="none"/>
        </w:rPr>
        <w:t xml:space="preserve"> [经亨颐教师教育学院</w:t>
      </w:r>
      <w:r>
        <w:rPr>
          <w:rFonts w:hint="eastAsia" w:ascii="仿宋" w:hAnsi="仿宋" w:eastAsia="仿宋" w:cs="宋体"/>
          <w:color w:val="auto"/>
          <w:kern w:val="0"/>
          <w:sz w:val="32"/>
          <w:szCs w:val="30"/>
          <w:highlight w:val="none"/>
          <w:lang w:val="en-US" w:eastAsia="zh-CN"/>
        </w:rPr>
        <w:t>文综</w:t>
      </w:r>
      <w:r>
        <w:rPr>
          <w:rFonts w:hint="eastAsia" w:ascii="仿宋" w:hAnsi="仿宋" w:eastAsia="仿宋" w:cs="宋体"/>
          <w:color w:val="auto"/>
          <w:kern w:val="0"/>
          <w:sz w:val="32"/>
          <w:szCs w:val="30"/>
          <w:highlight w:val="none"/>
        </w:rPr>
        <w:t>（</w:t>
      </w:r>
      <w:r>
        <w:rPr>
          <w:rFonts w:hint="eastAsia" w:ascii="仿宋" w:hAnsi="仿宋" w:eastAsia="仿宋" w:cs="宋体"/>
          <w:kern w:val="0"/>
          <w:sz w:val="32"/>
          <w:szCs w:val="30"/>
        </w:rPr>
        <w:t>英语</w:t>
      </w:r>
      <w:r>
        <w:rPr>
          <w:rFonts w:hint="eastAsia" w:ascii="仿宋" w:hAnsi="仿宋" w:eastAsia="仿宋" w:cs="宋体"/>
          <w:color w:val="auto"/>
          <w:kern w:val="0"/>
          <w:sz w:val="32"/>
          <w:szCs w:val="30"/>
          <w:highlight w:val="none"/>
        </w:rPr>
        <w:t>）1</w:t>
      </w:r>
      <w:r>
        <w:rPr>
          <w:rFonts w:ascii="仿宋" w:hAnsi="仿宋" w:eastAsia="仿宋" w:cs="宋体"/>
          <w:kern w:val="0"/>
          <w:sz w:val="32"/>
          <w:szCs w:val="30"/>
        </w:rPr>
        <w:t>5</w:t>
      </w:r>
      <w:r>
        <w:rPr>
          <w:rFonts w:hint="eastAsia" w:ascii="仿宋" w:hAnsi="仿宋" w:eastAsia="仿宋" w:cs="宋体"/>
          <w:color w:val="auto"/>
          <w:kern w:val="0"/>
          <w:sz w:val="32"/>
          <w:szCs w:val="30"/>
          <w:highlight w:val="none"/>
        </w:rPr>
        <w:t>1班]</w:t>
      </w:r>
    </w:p>
    <w:p>
      <w:pPr>
        <w:widowControl/>
        <w:adjustRightInd w:val="0"/>
        <w:snapToGrid w:val="0"/>
        <w:spacing w:line="560" w:lineRule="exact"/>
        <w:ind w:right="0" w:rightChars="0"/>
        <w:textAlignment w:val="center"/>
        <w:rPr>
          <w:rFonts w:hint="eastAsia" w:ascii="仿宋" w:hAnsi="仿宋" w:eastAsia="仿宋" w:cs="宋体"/>
          <w:color w:val="auto"/>
          <w:kern w:val="0"/>
          <w:sz w:val="32"/>
          <w:szCs w:val="30"/>
          <w:highlight w:val="none"/>
        </w:rPr>
      </w:pPr>
      <w:r>
        <w:rPr>
          <w:rFonts w:hint="eastAsia" w:ascii="仿宋" w:hAnsi="仿宋" w:eastAsia="仿宋" w:cs="宋体"/>
          <w:kern w:val="0"/>
          <w:sz w:val="32"/>
          <w:szCs w:val="30"/>
        </w:rPr>
        <w:t>顾永铭</w:t>
      </w:r>
      <w:r>
        <w:rPr>
          <w:rFonts w:hint="eastAsia" w:ascii="仿宋" w:hAnsi="仿宋" w:eastAsia="仿宋" w:cs="宋体"/>
          <w:color w:val="auto"/>
          <w:kern w:val="0"/>
          <w:sz w:val="32"/>
          <w:szCs w:val="30"/>
          <w:highlight w:val="none"/>
        </w:rPr>
        <w:t xml:space="preserve"> [经亨颐教师教育学院</w:t>
      </w:r>
      <w:r>
        <w:rPr>
          <w:rFonts w:hint="eastAsia" w:ascii="仿宋" w:hAnsi="仿宋" w:eastAsia="仿宋" w:cs="宋体"/>
          <w:color w:val="auto"/>
          <w:kern w:val="0"/>
          <w:sz w:val="32"/>
          <w:szCs w:val="30"/>
          <w:highlight w:val="none"/>
          <w:lang w:val="en-US" w:eastAsia="zh-CN"/>
        </w:rPr>
        <w:t>理综（数学）</w:t>
      </w:r>
      <w:r>
        <w:rPr>
          <w:rFonts w:hint="eastAsia" w:ascii="仿宋" w:hAnsi="仿宋" w:eastAsia="仿宋" w:cs="宋体"/>
          <w:color w:val="auto"/>
          <w:kern w:val="0"/>
          <w:sz w:val="32"/>
          <w:szCs w:val="30"/>
          <w:highlight w:val="none"/>
        </w:rPr>
        <w:t>1</w:t>
      </w:r>
      <w:r>
        <w:rPr>
          <w:rFonts w:ascii="仿宋" w:hAnsi="仿宋" w:eastAsia="仿宋" w:cs="宋体"/>
          <w:kern w:val="0"/>
          <w:sz w:val="32"/>
          <w:szCs w:val="30"/>
        </w:rPr>
        <w:t>5</w:t>
      </w:r>
      <w:r>
        <w:rPr>
          <w:rFonts w:hint="eastAsia" w:ascii="仿宋" w:hAnsi="仿宋" w:eastAsia="仿宋" w:cs="宋体"/>
          <w:color w:val="auto"/>
          <w:kern w:val="0"/>
          <w:sz w:val="32"/>
          <w:szCs w:val="30"/>
          <w:highlight w:val="none"/>
        </w:rPr>
        <w:t>1班]</w:t>
      </w:r>
    </w:p>
    <w:p>
      <w:pPr>
        <w:widowControl/>
        <w:adjustRightInd w:val="0"/>
        <w:snapToGrid w:val="0"/>
        <w:spacing w:line="560" w:lineRule="exact"/>
        <w:textAlignment w:val="center"/>
        <w:rPr>
          <w:rFonts w:hint="eastAsia" w:ascii="仿宋" w:hAnsi="仿宋" w:eastAsia="仿宋" w:cs="宋体"/>
          <w:color w:val="auto"/>
          <w:kern w:val="0"/>
          <w:sz w:val="32"/>
          <w:szCs w:val="30"/>
          <w:highlight w:val="none"/>
        </w:rPr>
      </w:pPr>
      <w:r>
        <w:rPr>
          <w:rFonts w:hint="eastAsia" w:ascii="仿宋" w:hAnsi="仿宋" w:eastAsia="仿宋" w:cs="宋体"/>
          <w:kern w:val="0"/>
          <w:sz w:val="32"/>
          <w:szCs w:val="30"/>
        </w:rPr>
        <w:t>周芝伊</w:t>
      </w:r>
      <w:r>
        <w:rPr>
          <w:rFonts w:hint="eastAsia" w:ascii="仿宋" w:hAnsi="仿宋" w:eastAsia="仿宋" w:cs="宋体"/>
          <w:color w:val="auto"/>
          <w:kern w:val="0"/>
          <w:sz w:val="32"/>
          <w:szCs w:val="30"/>
          <w:highlight w:val="none"/>
        </w:rPr>
        <w:t xml:space="preserve"> [经亨颐教师教育学院</w:t>
      </w:r>
      <w:r>
        <w:rPr>
          <w:rFonts w:hint="eastAsia" w:ascii="仿宋" w:hAnsi="仿宋" w:eastAsia="仿宋" w:cs="宋体"/>
          <w:color w:val="auto"/>
          <w:kern w:val="0"/>
          <w:sz w:val="32"/>
          <w:szCs w:val="30"/>
          <w:highlight w:val="none"/>
          <w:lang w:val="en-US" w:eastAsia="zh-CN"/>
        </w:rPr>
        <w:t>理综（数学）</w:t>
      </w:r>
      <w:r>
        <w:rPr>
          <w:rFonts w:hint="eastAsia" w:ascii="仿宋" w:hAnsi="仿宋" w:eastAsia="仿宋" w:cs="宋体"/>
          <w:color w:val="auto"/>
          <w:kern w:val="0"/>
          <w:sz w:val="32"/>
          <w:szCs w:val="30"/>
          <w:highlight w:val="none"/>
        </w:rPr>
        <w:t>1</w:t>
      </w:r>
      <w:r>
        <w:rPr>
          <w:rFonts w:ascii="仿宋" w:hAnsi="仿宋" w:eastAsia="仿宋" w:cs="宋体"/>
          <w:kern w:val="0"/>
          <w:sz w:val="32"/>
          <w:szCs w:val="30"/>
        </w:rPr>
        <w:t>5</w:t>
      </w:r>
      <w:r>
        <w:rPr>
          <w:rFonts w:hint="eastAsia" w:ascii="仿宋" w:hAnsi="仿宋" w:eastAsia="仿宋" w:cs="宋体"/>
          <w:color w:val="auto"/>
          <w:kern w:val="0"/>
          <w:sz w:val="32"/>
          <w:szCs w:val="30"/>
          <w:highlight w:val="none"/>
        </w:rPr>
        <w:t>1班]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0416D"/>
    <w:rsid w:val="0D60416D"/>
    <w:rsid w:val="0FA0180F"/>
    <w:rsid w:val="2015671C"/>
    <w:rsid w:val="204C6C50"/>
    <w:rsid w:val="390D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2019-04-11T06:36:00Z</dcterms:created>
  <dc:creator>Administrator</dc:creator>
  <cp:lastModifiedBy>Administrator</cp:lastModifiedBy>
  <dcterms:modified xsi:type="dcterms:W3CDTF">2019-04-17T07:17:55Z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