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autoSpaceDE w:val="0"/>
        <w:autoSpaceDN w:val="0"/>
        <w:adjustRightInd w:val="0"/>
        <w:snapToGrid w:val="0"/>
        <w:jc w:val="left"/>
        <w:rPr>
          <w:rFonts w:ascii="黑体" w:hAnsi="黑体" w:eastAsia="黑体" w:cs="宋体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640" w:lineRule="exact"/>
        <w:ind w:firstLine="0"/>
        <w:jc w:val="center"/>
        <w:rPr>
          <w:rFonts w:hint="eastAsia"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</w:rPr>
        <w:t>杭州师范大学第</w:t>
      </w:r>
      <w:r>
        <w:rPr>
          <w:rFonts w:hint="eastAsia"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  <w:lang w:val="en-US" w:eastAsia="zh-CN"/>
        </w:rPr>
        <w:t>四</w:t>
      </w:r>
      <w:r>
        <w:rPr>
          <w:rFonts w:hint="eastAsia"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</w:rPr>
        <w:t>届</w:t>
      </w:r>
      <w:r>
        <w:rPr>
          <w:rFonts w:hint="eastAsia"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  <w:lang w:val="en-US" w:eastAsia="zh-CN"/>
        </w:rPr>
        <w:t>本科生</w:t>
      </w:r>
      <w:r>
        <w:rPr>
          <w:rFonts w:hint="eastAsia"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</w:rPr>
        <w:t>“马云卓越</w:t>
      </w:r>
      <w:r>
        <w:rPr>
          <w:rFonts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</w:rPr>
        <w:t>师范生奖</w:t>
      </w:r>
      <w:r>
        <w:rPr>
          <w:rFonts w:hint="eastAsia" w:ascii="方正小标宋简体" w:hAnsi="Verdana" w:eastAsia="方正小标宋简体" w:cs="宋体"/>
          <w:b w:val="0"/>
          <w:bCs w:val="0"/>
          <w:color w:val="000000"/>
          <w:kern w:val="0"/>
          <w:sz w:val="40"/>
          <w:szCs w:val="40"/>
        </w:rPr>
        <w:t>”</w:t>
      </w:r>
    </w:p>
    <w:p>
      <w:pPr>
        <w:widowControl/>
        <w:adjustRightInd w:val="0"/>
        <w:snapToGrid w:val="0"/>
        <w:spacing w:line="640" w:lineRule="exact"/>
        <w:ind w:firstLine="0"/>
        <w:jc w:val="center"/>
        <w:rPr>
          <w:rFonts w:hint="eastAsia" w:ascii="方正小标宋简体" w:hAnsi="Verdana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Verdana" w:eastAsia="方正小标宋简体" w:cs="宋体"/>
          <w:color w:val="000000"/>
          <w:kern w:val="0"/>
          <w:sz w:val="40"/>
          <w:szCs w:val="40"/>
        </w:rPr>
        <w:t>获得者名单</w:t>
      </w:r>
    </w:p>
    <w:p>
      <w:pPr>
        <w:widowControl/>
        <w:adjustRightInd w:val="0"/>
        <w:snapToGrid w:val="0"/>
        <w:spacing w:line="640" w:lineRule="exact"/>
        <w:ind w:firstLine="440"/>
        <w:jc w:val="center"/>
        <w:rPr>
          <w:rFonts w:hint="eastAsia" w:ascii="方正小标宋简体" w:hAnsi="Verdana" w:eastAsia="方正小标宋简体" w:cs="宋体"/>
          <w:b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color w:val="auto"/>
          <w:spacing w:val="-20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 xml:space="preserve">韩栋霞 </w:t>
      </w:r>
      <w:r>
        <w:rPr>
          <w:rFonts w:hint="eastAsia" w:ascii="仿宋" w:hAnsi="仿宋" w:eastAsia="仿宋" w:cs="宋体"/>
          <w:color w:val="auto"/>
          <w:spacing w:val="-20"/>
          <w:kern w:val="0"/>
          <w:sz w:val="32"/>
          <w:szCs w:val="30"/>
        </w:rPr>
        <w:t>[公共管理学院（政治与社会学院）思想政治教育1</w:t>
      </w:r>
      <w:r>
        <w:rPr>
          <w:rFonts w:ascii="仿宋" w:hAnsi="仿宋" w:eastAsia="仿宋" w:cs="宋体"/>
          <w:spacing w:val="-20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color w:val="auto"/>
          <w:spacing w:val="-20"/>
          <w:kern w:val="0"/>
          <w:sz w:val="32"/>
          <w:szCs w:val="30"/>
        </w:rPr>
        <w:t>1班]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 xml:space="preserve">阮 </w:t>
      </w:r>
      <w:r>
        <w:rPr>
          <w:rFonts w:ascii="仿宋" w:hAnsi="仿宋" w:eastAsia="仿宋" w:cs="宋体"/>
          <w:kern w:val="0"/>
          <w:sz w:val="32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0"/>
        </w:rPr>
        <w:t>媛（教育学院小学教育1</w:t>
      </w:r>
      <w:r>
        <w:rPr>
          <w:rFonts w:ascii="仿宋" w:hAnsi="仿宋" w:eastAsia="仿宋" w:cs="宋体"/>
          <w:kern w:val="0"/>
          <w:sz w:val="32"/>
          <w:szCs w:val="30"/>
        </w:rPr>
        <w:t>54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张珍珍（教育学院特殊教育1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何灿时（教育学院小学教育1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赵芝霞（教育学院小学教育1</w:t>
      </w:r>
      <w:r>
        <w:rPr>
          <w:rFonts w:ascii="仿宋" w:hAnsi="仿宋" w:eastAsia="仿宋" w:cs="宋体"/>
          <w:kern w:val="0"/>
          <w:sz w:val="32"/>
          <w:szCs w:val="30"/>
        </w:rPr>
        <w:t>54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 xml:space="preserve">马 </w:t>
      </w:r>
      <w:r>
        <w:rPr>
          <w:rFonts w:ascii="仿宋" w:hAnsi="仿宋" w:eastAsia="仿宋" w:cs="宋体"/>
          <w:kern w:val="0"/>
          <w:sz w:val="32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0"/>
        </w:rPr>
        <w:t>铖（教育学院学前教育1</w:t>
      </w:r>
      <w:r>
        <w:rPr>
          <w:rFonts w:ascii="仿宋" w:hAnsi="仿宋" w:eastAsia="仿宋" w:cs="宋体"/>
          <w:kern w:val="0"/>
          <w:sz w:val="32"/>
          <w:szCs w:val="30"/>
        </w:rPr>
        <w:t>51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 xml:space="preserve">厉 </w:t>
      </w:r>
      <w:r>
        <w:rPr>
          <w:rFonts w:ascii="仿宋" w:hAnsi="仿宋" w:eastAsia="仿宋" w:cs="宋体"/>
          <w:kern w:val="0"/>
          <w:sz w:val="32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0"/>
        </w:rPr>
        <w:t>潇（教育学院学前教育1</w:t>
      </w:r>
      <w:r>
        <w:rPr>
          <w:rFonts w:ascii="仿宋" w:hAnsi="仿宋" w:eastAsia="仿宋" w:cs="宋体"/>
          <w:kern w:val="0"/>
          <w:sz w:val="32"/>
          <w:szCs w:val="30"/>
        </w:rPr>
        <w:t>51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潘柳霞（教育学院教育技术学1</w:t>
      </w:r>
      <w:r>
        <w:rPr>
          <w:rFonts w:ascii="仿宋" w:hAnsi="仿宋" w:eastAsia="仿宋" w:cs="宋体"/>
          <w:kern w:val="0"/>
          <w:sz w:val="32"/>
          <w:szCs w:val="30"/>
        </w:rPr>
        <w:t>51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刘佳佳（体育与健康学院体育教育1</w:t>
      </w:r>
      <w:r>
        <w:rPr>
          <w:rFonts w:ascii="仿宋" w:hAnsi="仿宋" w:eastAsia="仿宋" w:cs="宋体"/>
          <w:kern w:val="0"/>
          <w:sz w:val="32"/>
          <w:szCs w:val="30"/>
        </w:rPr>
        <w:t>52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沈韵睿（体育与健康学院体育教育1</w:t>
      </w:r>
      <w:r>
        <w:rPr>
          <w:rFonts w:ascii="仿宋" w:hAnsi="仿宋" w:eastAsia="仿宋" w:cs="宋体"/>
          <w:kern w:val="0"/>
          <w:sz w:val="32"/>
          <w:szCs w:val="30"/>
        </w:rPr>
        <w:t>51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章佳萍（人文学院汉语言文学1</w:t>
      </w:r>
      <w:r>
        <w:rPr>
          <w:rFonts w:ascii="仿宋" w:hAnsi="仿宋" w:eastAsia="仿宋" w:cs="宋体"/>
          <w:kern w:val="0"/>
          <w:sz w:val="32"/>
          <w:szCs w:val="30"/>
        </w:rPr>
        <w:t>52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  <w:lang w:val="en-US" w:eastAsia="zh-CN"/>
        </w:rPr>
        <w:t>袁逸颖</w:t>
      </w:r>
      <w:r>
        <w:rPr>
          <w:rFonts w:hint="eastAsia" w:ascii="仿宋" w:hAnsi="仿宋" w:eastAsia="仿宋" w:cs="宋体"/>
          <w:kern w:val="0"/>
          <w:sz w:val="32"/>
          <w:szCs w:val="30"/>
        </w:rPr>
        <w:t>（人文学院</w:t>
      </w:r>
      <w:r>
        <w:rPr>
          <w:rFonts w:hint="eastAsia" w:ascii="仿宋" w:hAnsi="仿宋" w:eastAsia="仿宋" w:cs="宋体"/>
          <w:kern w:val="0"/>
          <w:sz w:val="32"/>
          <w:szCs w:val="30"/>
          <w:lang w:val="en-US" w:eastAsia="zh-CN"/>
        </w:rPr>
        <w:t>教育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0"/>
        </w:rPr>
        <w:t>1</w:t>
      </w:r>
      <w:r>
        <w:rPr>
          <w:rFonts w:ascii="仿宋" w:hAnsi="仿宋" w:eastAsia="仿宋" w:cs="宋体"/>
          <w:kern w:val="0"/>
          <w:sz w:val="32"/>
          <w:szCs w:val="30"/>
        </w:rPr>
        <w:t>6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陈书悦（人文学院汉语言文学1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 xml:space="preserve">凌 </w:t>
      </w:r>
      <w:r>
        <w:rPr>
          <w:rFonts w:ascii="仿宋" w:hAnsi="仿宋" w:eastAsia="仿宋" w:cs="宋体"/>
          <w:kern w:val="0"/>
          <w:sz w:val="32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0"/>
        </w:rPr>
        <w:t>楠（外国语学院英语1</w:t>
      </w:r>
      <w:r>
        <w:rPr>
          <w:rFonts w:ascii="仿宋" w:hAnsi="仿宋" w:eastAsia="仿宋" w:cs="宋体"/>
          <w:kern w:val="0"/>
          <w:sz w:val="32"/>
          <w:szCs w:val="30"/>
        </w:rPr>
        <w:t>53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金筱滢（外国语学院英语1</w:t>
      </w:r>
      <w:r>
        <w:rPr>
          <w:rFonts w:ascii="仿宋" w:hAnsi="仿宋" w:eastAsia="仿宋" w:cs="宋体"/>
          <w:kern w:val="0"/>
          <w:sz w:val="32"/>
          <w:szCs w:val="30"/>
        </w:rPr>
        <w:t>54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 xml:space="preserve">吴 </w:t>
      </w:r>
      <w:r>
        <w:rPr>
          <w:rFonts w:ascii="仿宋" w:hAnsi="仿宋" w:eastAsia="仿宋" w:cs="宋体"/>
          <w:kern w:val="0"/>
          <w:sz w:val="32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0"/>
        </w:rPr>
        <w:t>玮（外国语学院英语1</w:t>
      </w:r>
      <w:r>
        <w:rPr>
          <w:rFonts w:ascii="仿宋" w:hAnsi="仿宋" w:eastAsia="仿宋" w:cs="宋体"/>
          <w:kern w:val="0"/>
          <w:sz w:val="32"/>
          <w:szCs w:val="30"/>
        </w:rPr>
        <w:t>61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戚方柔（理学院数学与应用数学1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何沂琳（理学院物理学1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詹胜男（理学院数学与应用数学1</w:t>
      </w:r>
      <w:r>
        <w:rPr>
          <w:rFonts w:ascii="仿宋" w:hAnsi="仿宋" w:eastAsia="仿宋" w:cs="宋体"/>
          <w:kern w:val="0"/>
          <w:sz w:val="32"/>
          <w:szCs w:val="30"/>
        </w:rPr>
        <w:t>53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罗科洁（材料与化学化工学院化学1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熊旭萍（生命与环境科学学院生物科学1</w:t>
      </w:r>
      <w:r>
        <w:rPr>
          <w:rFonts w:ascii="仿宋" w:hAnsi="仿宋" w:eastAsia="仿宋" w:cs="宋体"/>
          <w:kern w:val="0"/>
          <w:sz w:val="32"/>
          <w:szCs w:val="30"/>
        </w:rPr>
        <w:t>51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毕陶玉（生命与环境科学学院生物科学1</w:t>
      </w:r>
      <w:r>
        <w:rPr>
          <w:rFonts w:ascii="仿宋" w:hAnsi="仿宋" w:eastAsia="仿宋" w:cs="宋体"/>
          <w:kern w:val="0"/>
          <w:sz w:val="32"/>
          <w:szCs w:val="30"/>
        </w:rPr>
        <w:t>61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陈乐依 （杭州国际服务工程学院计算机科学与技术1</w:t>
      </w:r>
      <w:r>
        <w:rPr>
          <w:rFonts w:ascii="仿宋" w:hAnsi="仿宋" w:eastAsia="仿宋" w:cs="宋体"/>
          <w:kern w:val="0"/>
          <w:sz w:val="32"/>
          <w:szCs w:val="30"/>
        </w:rPr>
        <w:t>61</w:t>
      </w:r>
      <w:r>
        <w:rPr>
          <w:rFonts w:hint="eastAsia" w:ascii="仿宋" w:hAnsi="仿宋" w:eastAsia="仿宋" w:cs="宋体"/>
          <w:kern w:val="0"/>
          <w:sz w:val="32"/>
          <w:szCs w:val="30"/>
        </w:rPr>
        <w:t>班）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 xml:space="preserve">张欣怡 </w:t>
      </w:r>
      <w:r>
        <w:rPr>
          <w:rFonts w:hint="eastAsia" w:ascii="仿宋" w:hAnsi="仿宋" w:eastAsia="仿宋" w:cs="宋体"/>
          <w:color w:val="auto"/>
          <w:spacing w:val="-20"/>
          <w:kern w:val="0"/>
          <w:sz w:val="32"/>
          <w:szCs w:val="30"/>
        </w:rPr>
        <w:t>[</w:t>
      </w:r>
      <w:r>
        <w:rPr>
          <w:rFonts w:hint="eastAsia" w:ascii="仿宋" w:hAnsi="仿宋" w:eastAsia="仿宋" w:cs="宋体"/>
          <w:kern w:val="0"/>
          <w:sz w:val="32"/>
          <w:szCs w:val="30"/>
        </w:rPr>
        <w:t>美术学院美术学（师范）1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1班）</w:t>
      </w:r>
      <w:r>
        <w:rPr>
          <w:rFonts w:hint="eastAsia" w:ascii="仿宋" w:hAnsi="仿宋" w:eastAsia="仿宋" w:cs="宋体"/>
          <w:color w:val="auto"/>
          <w:spacing w:val="-20"/>
          <w:kern w:val="0"/>
          <w:sz w:val="32"/>
          <w:szCs w:val="30"/>
        </w:rPr>
        <w:t>]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color w:val="auto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邵一棘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 xml:space="preserve"> [</w:t>
      </w:r>
      <w:r>
        <w:rPr>
          <w:rFonts w:hint="eastAsia" w:ascii="仿宋" w:hAnsi="仿宋" w:eastAsia="仿宋" w:cs="宋体"/>
          <w:kern w:val="0"/>
          <w:sz w:val="32"/>
          <w:szCs w:val="30"/>
        </w:rPr>
        <w:t>经亨颐教师教育学院</w:t>
      </w:r>
      <w:r>
        <w:rPr>
          <w:rFonts w:hint="eastAsia" w:ascii="仿宋" w:hAnsi="仿宋" w:eastAsia="仿宋" w:cs="宋体"/>
          <w:kern w:val="0"/>
          <w:sz w:val="32"/>
          <w:szCs w:val="30"/>
          <w:lang w:val="en-US" w:eastAsia="zh-CN"/>
        </w:rPr>
        <w:t>文综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（中文）</w:t>
      </w:r>
      <w:r>
        <w:rPr>
          <w:rFonts w:hint="eastAsia" w:ascii="仿宋" w:hAnsi="仿宋" w:eastAsia="仿宋" w:cs="宋体"/>
          <w:kern w:val="0"/>
          <w:sz w:val="32"/>
          <w:szCs w:val="30"/>
        </w:rPr>
        <w:t>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kern w:val="0"/>
          <w:sz w:val="32"/>
          <w:szCs w:val="30"/>
        </w:rPr>
        <w:t>1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</w:rPr>
        <w:t>班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]</w:t>
      </w:r>
    </w:p>
    <w:p>
      <w:pPr>
        <w:widowControl/>
        <w:adjustRightInd w:val="0"/>
        <w:snapToGrid w:val="0"/>
        <w:spacing w:line="560" w:lineRule="exact"/>
        <w:textAlignment w:val="center"/>
        <w:rPr>
          <w:rFonts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万张丽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 xml:space="preserve"> [经亨颐教师教育学院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  <w:lang w:val="en-US" w:eastAsia="zh-CN"/>
        </w:rPr>
        <w:t>文综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（中文）1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1班]</w:t>
      </w:r>
    </w:p>
    <w:p>
      <w:pPr>
        <w:widowControl/>
        <w:adjustRightInd w:val="0"/>
        <w:snapToGrid w:val="0"/>
        <w:spacing w:line="560" w:lineRule="exact"/>
        <w:textAlignment w:val="center"/>
        <w:rPr>
          <w:rFonts w:ascii="仿宋" w:hAnsi="仿宋" w:eastAsia="仿宋" w:cs="宋体"/>
          <w:kern w:val="0"/>
          <w:sz w:val="32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顾岚菁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 xml:space="preserve"> [经亨颐教师教育学院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  <w:lang w:val="en-US" w:eastAsia="zh-CN"/>
        </w:rPr>
        <w:t>文综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（</w:t>
      </w:r>
      <w:r>
        <w:rPr>
          <w:rFonts w:hint="eastAsia" w:ascii="仿宋" w:hAnsi="仿宋" w:eastAsia="仿宋" w:cs="宋体"/>
          <w:kern w:val="0"/>
          <w:sz w:val="32"/>
          <w:szCs w:val="30"/>
        </w:rPr>
        <w:t>中文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）1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1班]</w:t>
      </w:r>
    </w:p>
    <w:p>
      <w:pPr>
        <w:widowControl/>
        <w:adjustRightInd w:val="0"/>
        <w:snapToGrid w:val="0"/>
        <w:spacing w:line="560" w:lineRule="exact"/>
        <w:textAlignment w:val="center"/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林朝伊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 xml:space="preserve"> [经亨颐教师教育学院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  <w:lang w:val="en-US" w:eastAsia="zh-CN"/>
        </w:rPr>
        <w:t>文综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（</w:t>
      </w:r>
      <w:r>
        <w:rPr>
          <w:rFonts w:hint="eastAsia" w:ascii="仿宋" w:hAnsi="仿宋" w:eastAsia="仿宋" w:cs="宋体"/>
          <w:kern w:val="0"/>
          <w:sz w:val="32"/>
          <w:szCs w:val="30"/>
        </w:rPr>
        <w:t>英语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）1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1班]</w:t>
      </w:r>
    </w:p>
    <w:p>
      <w:pPr>
        <w:widowControl/>
        <w:adjustRightInd w:val="0"/>
        <w:snapToGrid w:val="0"/>
        <w:spacing w:line="560" w:lineRule="exact"/>
        <w:ind w:right="0" w:rightChars="0"/>
        <w:textAlignment w:val="center"/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顾永铭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 xml:space="preserve"> [经亨颐教师教育学院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  <w:lang w:val="en-US" w:eastAsia="zh-CN"/>
        </w:rPr>
        <w:t>理综（数学）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1班]</w:t>
      </w:r>
    </w:p>
    <w:p>
      <w:pPr>
        <w:widowControl/>
        <w:adjustRightInd w:val="0"/>
        <w:snapToGrid w:val="0"/>
        <w:spacing w:line="560" w:lineRule="exact"/>
        <w:textAlignment w:val="center"/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0"/>
        </w:rPr>
        <w:t>周芝伊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 xml:space="preserve"> [经亨颐教师教育学院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  <w:lang w:val="en-US" w:eastAsia="zh-CN"/>
        </w:rPr>
        <w:t>理综（数学）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1</w:t>
      </w:r>
      <w:r>
        <w:rPr>
          <w:rFonts w:ascii="仿宋" w:hAnsi="仿宋" w:eastAsia="仿宋" w:cs="宋体"/>
          <w:kern w:val="0"/>
          <w:sz w:val="32"/>
          <w:szCs w:val="30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0"/>
          <w:highlight w:val="none"/>
        </w:rPr>
        <w:t>1班]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0416D"/>
    <w:rsid w:val="0D60416D"/>
    <w:rsid w:val="0FA0180F"/>
    <w:rsid w:val="2015671C"/>
    <w:rsid w:val="204C6C50"/>
    <w:rsid w:val="390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2019-04-11T06:36:00Z</dcterms:created>
  <dc:creator>Administrator</dc:creator>
  <cp:lastModifiedBy>Administrator</cp:lastModifiedBy>
  <dcterms:modified xsi:type="dcterms:W3CDTF">2019-04-17T07:17:55Z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