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59" w:line="219" w:lineRule="auto"/>
        <w:ind w:firstLine="517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</w:rPr>
      </w:pPr>
      <w:bookmarkStart w:id="0" w:name="_Hlk204442071"/>
      <w:r>
        <w:rPr>
          <w:rFonts w:ascii="宋体" w:hAnsi="宋体" w:eastAsia="宋体" w:cs="宋体"/>
          <w:b/>
          <w:bCs/>
          <w:snapToGrid w:val="0"/>
          <w:color w:val="000000"/>
          <w:spacing w:val="-21"/>
          <w:kern w:val="0"/>
          <w:sz w:val="30"/>
          <w:szCs w:val="30"/>
        </w:rPr>
        <w:t>附件：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23" w:line="219" w:lineRule="auto"/>
        <w:ind w:left="4010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-12"/>
          <w:kern w:val="0"/>
          <w:sz w:val="38"/>
          <w:szCs w:val="38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12"/>
          <w:kern w:val="0"/>
          <w:sz w:val="38"/>
          <w:szCs w:val="38"/>
        </w:rPr>
        <w:t>2025年浙江省学生资助育人工作案例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12"/>
          <w:kern w:val="0"/>
          <w:sz w:val="38"/>
          <w:szCs w:val="38"/>
        </w:rPr>
        <w:t>拟</w:t>
      </w:r>
      <w:r>
        <w:rPr>
          <w:rFonts w:ascii="宋体" w:hAnsi="宋体" w:eastAsia="宋体" w:cs="宋体"/>
          <w:b/>
          <w:bCs/>
          <w:snapToGrid w:val="0"/>
          <w:color w:val="000000"/>
          <w:spacing w:val="-12"/>
          <w:kern w:val="0"/>
          <w:sz w:val="38"/>
          <w:szCs w:val="38"/>
        </w:rPr>
        <w:t>推荐</w:t>
      </w:r>
      <w:bookmarkStart w:id="2" w:name="_GoBack"/>
      <w:bookmarkEnd w:id="2"/>
      <w:r>
        <w:rPr>
          <w:rFonts w:hint="eastAsia" w:ascii="宋体" w:hAnsi="宋体" w:eastAsia="宋体" w:cs="宋体"/>
          <w:b/>
          <w:bCs/>
          <w:snapToGrid w:val="0"/>
          <w:color w:val="000000"/>
          <w:spacing w:val="-12"/>
          <w:kern w:val="0"/>
          <w:sz w:val="38"/>
          <w:szCs w:val="38"/>
        </w:rPr>
        <w:t>名单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8" w:lineRule="auto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8" w:line="218" w:lineRule="auto"/>
        <w:jc w:val="left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27"/>
          <w:kern w:val="0"/>
          <w:sz w:val="24"/>
          <w:szCs w:val="24"/>
        </w:rPr>
      </w:pPr>
    </w:p>
    <w:tbl>
      <w:tblPr>
        <w:tblStyle w:val="8"/>
        <w:tblW w:w="141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9"/>
        <w:gridCol w:w="5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836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bookmarkStart w:id="1" w:name="_Hlk168057249"/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/>
              <w:ind w:firstLine="3840" w:firstLineChars="160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案例标题</w:t>
            </w:r>
          </w:p>
        </w:tc>
        <w:tc>
          <w:tcPr>
            <w:tcW w:w="58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/>
              <w:ind w:firstLine="248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第一作者姓名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836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从“小讲台”到“大舞台”：励材行动助推寒门学子成栋梁</w:t>
            </w:r>
          </w:p>
        </w:tc>
        <w:tc>
          <w:tcPr>
            <w:tcW w:w="58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黄海伦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836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微光成炬：一名视障学子的破茧之路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—— 高校多维资助育人体系的实践与启示</w:t>
            </w:r>
          </w:p>
        </w:tc>
        <w:tc>
          <w:tcPr>
            <w:tcW w:w="58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严雅芬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836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车轮上的梦想课堂：驶向希望的就业直通车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——杭州师范大学“就业职通车·行走的就业指导课”困难生资助育人案例</w:t>
            </w:r>
          </w:p>
        </w:tc>
        <w:tc>
          <w:tcPr>
            <w:tcW w:w="58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武瑶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836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专业引领，双创赋能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——“药创翼”发展性资助育人计划</w:t>
            </w:r>
          </w:p>
        </w:tc>
        <w:tc>
          <w:tcPr>
            <w:tcW w:w="58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陈佳瀛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836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从天使印记到白衣守护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——唇腭裂学子高质量就业的成长答卷</w:t>
            </w:r>
          </w:p>
        </w:tc>
        <w:tc>
          <w:tcPr>
            <w:tcW w:w="58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汪子杰</w:t>
            </w:r>
          </w:p>
        </w:tc>
      </w:tr>
      <w:bookmarkEnd w:id="0"/>
      <w:bookmarkEnd w:id="1"/>
    </w:tbl>
    <w:p>
      <w:pPr>
        <w:spacing w:before="51" w:line="20" w:lineRule="exact"/>
        <w:ind w:firstLine="2400" w:firstLineChars="1000"/>
        <w:jc w:val="left"/>
        <w:rPr>
          <w:rFonts w:hint="eastAsia" w:ascii="宋体" w:hAnsi="宋体" w:eastAsia="宋体" w:cs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DF"/>
    <w:rsid w:val="000D02D2"/>
    <w:rsid w:val="001D6C40"/>
    <w:rsid w:val="00222864"/>
    <w:rsid w:val="003659D7"/>
    <w:rsid w:val="0039256E"/>
    <w:rsid w:val="003D5BA4"/>
    <w:rsid w:val="003E0E54"/>
    <w:rsid w:val="004A541A"/>
    <w:rsid w:val="004A72F6"/>
    <w:rsid w:val="00636F6F"/>
    <w:rsid w:val="006B7D62"/>
    <w:rsid w:val="006E29DF"/>
    <w:rsid w:val="00794E2C"/>
    <w:rsid w:val="007A0D14"/>
    <w:rsid w:val="00811E66"/>
    <w:rsid w:val="00964B43"/>
    <w:rsid w:val="00A14600"/>
    <w:rsid w:val="00A914C7"/>
    <w:rsid w:val="00B44DE8"/>
    <w:rsid w:val="00B74137"/>
    <w:rsid w:val="00BB26EE"/>
    <w:rsid w:val="00D47E43"/>
    <w:rsid w:val="00D51BAE"/>
    <w:rsid w:val="00E2087A"/>
    <w:rsid w:val="00E554C8"/>
    <w:rsid w:val="00E67F7B"/>
    <w:rsid w:val="0566568C"/>
    <w:rsid w:val="0DC14423"/>
    <w:rsid w:val="0E135FE0"/>
    <w:rsid w:val="176340E9"/>
    <w:rsid w:val="1A9D1D74"/>
    <w:rsid w:val="2D9D1995"/>
    <w:rsid w:val="2DBB1337"/>
    <w:rsid w:val="37A3611F"/>
    <w:rsid w:val="38535272"/>
    <w:rsid w:val="459F0706"/>
    <w:rsid w:val="52466271"/>
    <w:rsid w:val="57C15295"/>
    <w:rsid w:val="5915699E"/>
    <w:rsid w:val="5C4260EC"/>
    <w:rsid w:val="DF97A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120</Words>
  <Characters>126</Characters>
  <Lines>18</Lines>
  <Paragraphs>24</Paragraphs>
  <TotalTime>3</TotalTime>
  <ScaleCrop>false</ScaleCrop>
  <LinksUpToDate>false</LinksUpToDate>
  <CharactersWithSpaces>222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2024-05-31T22:11:00Z</dcterms:created>
  <dc:creator>admin</dc:creator>
  <cp:lastModifiedBy>程文 邓</cp:lastModifiedBy>
  <cp:lastPrinted>2024-05-31T22:22:00Z</cp:lastPrinted>
  <dcterms:modified xsi:type="dcterms:W3CDTF">2025-07-28T12:13:24Z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eyJoZGlkIjoiMWM4MmVkOTA1MjFjYzMwZWNmZGFhODliZDBjZWU4YWMiLCJ1c2VySWQiOiIxNTA4ODA5MTQzIn0=</vt:lpwstr>
  </property>
  <property fmtid="{D5CDD505-2E9C-101B-9397-08002B2CF9AE}" pid="3" name="KSOProductBuildVer">
    <vt:lpwstr>2052-0.0.0.0</vt:lpwstr>
  </property>
  <property fmtid="{D5CDD505-2E9C-101B-9397-08002B2CF9AE}" pid="4" name="ICV">
    <vt:lpwstr>86D0B409980340B5819A5748DAB49256_13</vt:lpwstr>
  </property>
</Properties>
</file>